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12" w:rsidRPr="00933012" w:rsidRDefault="00933012" w:rsidP="009330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B4513"/>
          <w:kern w:val="36"/>
          <w:sz w:val="48"/>
          <w:szCs w:val="48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8B4513"/>
          <w:kern w:val="36"/>
          <w:sz w:val="48"/>
          <w:szCs w:val="48"/>
          <w:lang w:eastAsia="ru-RU"/>
        </w:rPr>
        <w:t>План-конспект урока истории в 5 классе</w:t>
      </w:r>
    </w:p>
    <w:p w:rsidR="00933012" w:rsidRPr="00933012" w:rsidRDefault="00933012" w:rsidP="009330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4513"/>
          <w:sz w:val="36"/>
          <w:szCs w:val="36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8B4513"/>
          <w:sz w:val="36"/>
          <w:szCs w:val="36"/>
          <w:lang w:eastAsia="ru-RU"/>
        </w:rPr>
        <w:t>Тема: Наука и искусство Древнего Египта</w:t>
      </w:r>
    </w:p>
    <w:p w:rsidR="00933012" w:rsidRPr="00933012" w:rsidRDefault="00933012" w:rsidP="0093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Класс:</w:t>
      </w: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</w:t>
      </w:r>
    </w:p>
    <w:p w:rsidR="00933012" w:rsidRPr="00933012" w:rsidRDefault="00933012" w:rsidP="0093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комбинированный урок изучения нового материала с элементами практической работы</w:t>
      </w:r>
    </w:p>
    <w:p w:rsidR="00933012" w:rsidRPr="00933012" w:rsidRDefault="00933012" w:rsidP="0093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урока:</w:t>
      </w: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фронтальная, индивидуальная, парная</w:t>
      </w:r>
    </w:p>
    <w:p w:rsidR="00933012" w:rsidRPr="00933012" w:rsidRDefault="00933012" w:rsidP="0093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Методы:</w:t>
      </w: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объяснительно-иллюстративный, проблемный, частично-поисковый, практический</w:t>
      </w:r>
    </w:p>
    <w:p w:rsidR="00933012" w:rsidRPr="00933012" w:rsidRDefault="00933012" w:rsidP="0093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Технологии обучения:</w:t>
      </w: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проблемное обучение, дифференцированный подход, ИКТ</w:t>
      </w:r>
    </w:p>
    <w:p w:rsidR="00933012" w:rsidRPr="00933012" w:rsidRDefault="00933012" w:rsidP="0093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урока:</w:t>
      </w: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сформировать у учащихся представление о достижениях древних египтян в области науки и искусства</w:t>
      </w:r>
    </w:p>
    <w:p w:rsidR="00933012" w:rsidRPr="00933012" w:rsidRDefault="00933012" w:rsidP="0093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урока:</w:t>
      </w:r>
    </w:p>
    <w:p w:rsidR="00933012" w:rsidRPr="00933012" w:rsidRDefault="00933012" w:rsidP="00933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учащихся с древнеегипетской письменностью и её расшифровкой</w:t>
      </w:r>
    </w:p>
    <w:p w:rsidR="00933012" w:rsidRPr="00933012" w:rsidRDefault="00933012" w:rsidP="00933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Изучить систему образования и научные знания древних египтян</w:t>
      </w:r>
    </w:p>
    <w:p w:rsidR="00933012" w:rsidRPr="00933012" w:rsidRDefault="00933012" w:rsidP="00933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Рассмотреть особенности древнеегипетского искусства и архитектуры</w:t>
      </w:r>
    </w:p>
    <w:p w:rsidR="00933012" w:rsidRPr="00933012" w:rsidRDefault="00933012" w:rsidP="00933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умения анализировать, сравнивать, делать выводы</w:t>
      </w:r>
    </w:p>
    <w:p w:rsidR="00933012" w:rsidRPr="00933012" w:rsidRDefault="00933012" w:rsidP="00933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уважение к культурному наследию древних цивилизаций</w:t>
      </w:r>
    </w:p>
    <w:p w:rsidR="003651EF" w:rsidRDefault="00041CAB"/>
    <w:p w:rsidR="00933012" w:rsidRDefault="00933012"/>
    <w:p w:rsidR="00A90CF9" w:rsidRDefault="00A90CF9" w:rsidP="00A90C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012" w:rsidRDefault="00933012"/>
    <w:p w:rsidR="00933012" w:rsidRDefault="00933012"/>
    <w:p w:rsidR="00933012" w:rsidRPr="00933012" w:rsidRDefault="00933012" w:rsidP="009330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4513"/>
          <w:sz w:val="36"/>
          <w:szCs w:val="36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8B4513"/>
          <w:sz w:val="36"/>
          <w:szCs w:val="36"/>
          <w:lang w:eastAsia="ru-RU"/>
        </w:rPr>
        <w:t>ПЛАН-КОНСПЕКТ УРОКА</w:t>
      </w:r>
    </w:p>
    <w:p w:rsidR="00933012" w:rsidRPr="00933012" w:rsidRDefault="00933012" w:rsidP="00933012">
      <w:pPr>
        <w:shd w:val="clear" w:color="auto" w:fill="F0E68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Организационный момент (2 мин.)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5"/>
        <w:gridCol w:w="4111"/>
      </w:tblGrid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7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"Здравствуйте, ребята! Сегодня мы с вами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отправимся в увлекательное путешествие в Древний Египет, чтобы познакомиться с удивительными достижениями этой древней цивилизации в области науки и искусства. На протяжении урока мы будем работать с учебником и рабочими листами, которые лежат у вас на партах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Учащиеся готовятся к уроку: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открывают тетради, записывают число и тему урока. Настраиваются на работу.</w:t>
            </w:r>
          </w:p>
        </w:tc>
      </w:tr>
    </w:tbl>
    <w:p w:rsidR="00933012" w:rsidRPr="00933012" w:rsidRDefault="00933012" w:rsidP="00933012">
      <w:pPr>
        <w:shd w:val="clear" w:color="auto" w:fill="F0E68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2. Мотивационный этап (5 мин.)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0"/>
        <w:gridCol w:w="4536"/>
      </w:tblGrid>
      <w:tr w:rsidR="00933012" w:rsidRPr="00933012" w:rsidTr="006F7B85">
        <w:tc>
          <w:tcPr>
            <w:tcW w:w="4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7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933012" w:rsidRPr="00933012" w:rsidTr="006F7B85">
        <w:tc>
          <w:tcPr>
            <w:tcW w:w="4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"Ребята, посмотрите на эти изображения. Перед вами фотографии египетских пирамид, иероглифов и древних папирусов. Представьте себе: на протяжении тысячелетий никто не мог прочитать то, что написано на этих древних стенах. Тайны великой цивилизации были скрыты от человечества!"</w:t>
            </w:r>
          </w:p>
          <w:p w:rsidR="00933012" w:rsidRPr="00933012" w:rsidRDefault="00933012" w:rsidP="00933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[МЕСТО ДЛЯ ИЗОБРАЖЕНИЯ ПИРАМИД И ИЕРОГЛИФОВ]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"А теперь ответьте на вопрос: как вы думаете, почему древнеегипетская письменность оставалась загадкой так долго? Что могло помочь ученым разгадать эту тайну? Сегодня мы узнаем, как была раскрыта одна из величайших загадок истории и познакомимся с удивительными достижениями древних египтян в науке и искусстве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"Давайте создадим "Корзину идей". Запишите на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стикерах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все, что вы уже знаете о Древнем Египте, его науке и искусстве. Потом мы разместим эти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стикеры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доске и посмотрим, насколько наши знания полны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Откройте тетради, запишите число и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тему нашего урока: "Наука и искусство Древнего Египта".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Учащиеся рассматривают изображения, высказывают предположения:</w:t>
            </w:r>
          </w:p>
          <w:p w:rsidR="00933012" w:rsidRPr="00933012" w:rsidRDefault="00933012" w:rsidP="009330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"Письменность была очень сложной и забытой"</w:t>
            </w:r>
          </w:p>
          <w:p w:rsidR="00933012" w:rsidRPr="00933012" w:rsidRDefault="00933012" w:rsidP="009330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"Не было ключа для расшифровки"</w:t>
            </w:r>
          </w:p>
          <w:p w:rsidR="00933012" w:rsidRPr="00933012" w:rsidRDefault="00933012" w:rsidP="009330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"Нужен был одинаковый текст на известном языке"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Учащиеся пишут на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стикерах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известные им 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факты о</w:t>
            </w:r>
            <w:proofErr w:type="gram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Древнем Египте и размещают на доске.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Примерные ответы: "пирамиды", "фараоны", "мумии", "сфинкс", "иероглифы", "Нил", "боги с головами животных".</w:t>
            </w:r>
            <w:proofErr w:type="gramEnd"/>
          </w:p>
        </w:tc>
      </w:tr>
    </w:tbl>
    <w:p w:rsidR="00933012" w:rsidRPr="00933012" w:rsidRDefault="00933012" w:rsidP="00933012">
      <w:pPr>
        <w:shd w:val="clear" w:color="auto" w:fill="F0E68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 Изучение новой темы (25 мин.)</w:t>
      </w:r>
    </w:p>
    <w:tbl>
      <w:tblPr>
        <w:tblW w:w="95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5"/>
        <w:gridCol w:w="4111"/>
      </w:tblGrid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7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"А теперь давайте подробнее познакомимся с древнеегипетской письменностью. 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Слово "иероглиф" происходит от греческих слов "священный" и "то, что вырезано".</w:t>
            </w:r>
            <w:proofErr w:type="gram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Иероглифы — это система словесно-слогового письма, которое древние египтяне называли "словами бога". Это письмо было очень сложным, и со временем его забыли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"Тайну иероглифов удалось разгадать французскому ученому Франсуа Шампольону в начале XIX века. Важнейшим артефактом для расшифровки стал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Розеттский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камень, на котором один и тот же текст был записан египетскими иероглифами, демотическим письмом и древнегреческим языком. Шампольон предположил, что в иероглифическом тексте имена царя Птолемея и царицы Клеопатры выделены овалом (картушем). Эта догадка оказалась верной и позволила ученому расшифровать первые знаки, а затем и всю систему письменности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"А теперь выполним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1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листа. Вам нужно вставить подходящие по смыслу слова из списка в текст. Обратите внимание на слова для выбора: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иероглифы, египтология, Шампольон,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Розеттский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камень, папируса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Давайте попробуем  найти лишнее слово и объяснить свой выбор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Учащиеся слушают объяснение учителя, работают с учебником (стр. 59-60), записывают в тетради основные понятия: иероглифы, египтология, Шампольон,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Розеттский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камень.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Учащиеся выполняют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1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листа: вставляют пропущенные слова в текст.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Ответы к заданию 1: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стенах пирамид и других гробниц, на листах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папируса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сохранились таинственные знаки древнеегипетской письменности —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иероглифы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Франсуа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Шампольон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— один из основателей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египтологии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— дисциплины, изучающей Древний Египет. Важным артефактом для расшифровки стал 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Розеттский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камень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Учащиеся выполняют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2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листа.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Ответы к заданию 2: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Ряд: Пирамида, папирус, иероглифы,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Розеттский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камень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Лишнее: 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Розеттский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камень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Объяснение: Пирамида, папирус и иероглифы — это элементы древнеегипетской культуры (архитектура, материал для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письма и письменность).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Розеттский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камень — артефакт, который помог расшифровать иероглифы, но он не является предметом повседневной или религиозной жизни древних египтян.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Ряд: Шампольон, Птолемей, Клеопатра, Москва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Лишнее: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Москва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Объяснение: Шампольон, Птолемей и Клеопатра — это имена исторических личностей, связанных с Древним Египтом (учёный и правители). Москва — город, не имеющий отношения к Древнему Египту.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Ряд: Бумага, папирус, гробница, картуш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Лишнее: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Бумага</w:t>
            </w:r>
          </w:p>
          <w:p w:rsidR="00933012" w:rsidRPr="00933012" w:rsidRDefault="00933012" w:rsidP="00DA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Объяснение: 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Папирус, гробница и картуш (овал для выделения имен в иероглифах) связаны с Древним Египтом.</w:t>
            </w:r>
            <w:proofErr w:type="gram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Бумага — материал, который появился гораздо позже и не использовался в Древнем Египте.</w:t>
            </w:r>
          </w:p>
        </w:tc>
      </w:tr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"Теперь перейдем к системе образования в Древнем Египте. Школы находились при храмах, а учителями были жрецы. Образование получали только мальчики. Они изучали астрономию, математику, географию, историю и медицину. Писали ученики на полированных известняковых пластинках, разграфленных в линейку или клетку. Иероглифов было несколько сотен, и они изображали людей, животных, растения и предметы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"На старшей ступени обучения начинали писать на папирусе заостренными тростниковыми палочками с использованием чернил разных цветов.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Порядки в школах были строгими: 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лентяев</w:t>
            </w:r>
            <w:proofErr w:type="gram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наказывали палками. Окончившие школу считались образованными людьми и могли занимать важные должности — писцов, жрецов, врачей, чиновников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6F7B85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"А теперь выполним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3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сравните древнеегипетскую школу и современную, заполнив таблицу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F7B85" w:rsidRPr="00933012" w:rsidRDefault="006F7B85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Учащиеся выполняют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3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листа.</w:t>
            </w:r>
          </w:p>
          <w:p w:rsidR="006F7B85" w:rsidRPr="00933012" w:rsidRDefault="006F7B85" w:rsidP="006F7B85">
            <w:pPr>
              <w:shd w:val="clear" w:color="auto" w:fill="FFFACD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Ответы к заданию 3:</w:t>
            </w:r>
          </w:p>
          <w:tbl>
            <w:tblPr>
              <w:tblW w:w="366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8"/>
              <w:gridCol w:w="1417"/>
              <w:gridCol w:w="1134"/>
            </w:tblGrid>
            <w:tr w:rsidR="006F7B85" w:rsidRPr="00933012" w:rsidTr="006F7B85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2F2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Критерий</w:t>
                  </w:r>
                </w:p>
              </w:tc>
              <w:tc>
                <w:tcPr>
                  <w:tcW w:w="141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2F2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Древний Египет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2F2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Современная школа</w:t>
                  </w:r>
                </w:p>
              </w:tc>
            </w:tr>
            <w:tr w:rsidR="006F7B85" w:rsidRPr="00933012" w:rsidTr="006F7B85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Учителя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Жрецы, которые преподавали при храмах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Профессиональные педагоги с образованием</w:t>
                  </w:r>
                </w:p>
              </w:tc>
            </w:tr>
            <w:tr w:rsidR="006F7B85" w:rsidRPr="00933012" w:rsidTr="006F7B85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Материалы</w:t>
                  </w:r>
                </w:p>
              </w:tc>
              <w:tc>
                <w:tcPr>
                  <w:tcW w:w="141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Известняковые пластинки, папирус, тростниковые палочки, чернила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Тетради, учебники, компьютеры, интерактивные доски</w:t>
                  </w:r>
                </w:p>
              </w:tc>
            </w:tr>
            <w:tr w:rsidR="006F7B85" w:rsidRPr="00933012" w:rsidTr="006F7B85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Предметы</w:t>
                  </w:r>
                </w:p>
              </w:tc>
              <w:tc>
                <w:tcPr>
                  <w:tcW w:w="141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Астрономия, математика, география, история, медицина, письмо иероглифами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Математика, языки, естественные науки, искусство, физкультура и др.</w:t>
                  </w:r>
                </w:p>
              </w:tc>
            </w:tr>
            <w:tr w:rsidR="006F7B85" w:rsidRPr="00933012" w:rsidTr="006F7B85">
              <w:tc>
                <w:tcPr>
                  <w:tcW w:w="11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Наказания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Физические наказания (палки) за лень или плохую учёбу</w:t>
                  </w:r>
                </w:p>
              </w:tc>
              <w:tc>
                <w:tcPr>
                  <w:tcW w:w="11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F7B85" w:rsidRPr="00933012" w:rsidRDefault="006F7B85" w:rsidP="006F7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330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Замечания, беседы с родителями, дополнительные задания</w:t>
                  </w:r>
                </w:p>
              </w:tc>
            </w:tr>
          </w:tbl>
          <w:p w:rsidR="00933012" w:rsidRPr="00933012" w:rsidRDefault="00933012" w:rsidP="00933012">
            <w:pPr>
              <w:shd w:val="clear" w:color="auto" w:fill="FFFACD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33012" w:rsidRPr="00933012" w:rsidTr="006F7B85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"Теперь поговорим о научных знаниях древних египтян. Для строительства пирамид и каналов были необходимы познания в математике. Египтяне использовали математику для практических целей: расчета количества строительных материалов, сбора налогов, проведения религиозных праздников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"В качестве единиц измерения длины египтяне использовали части человеческого тела: палец, ладонь, ступню и локоть. У них существовал календарь, напоминающий современный: год делился на 10 месяцев по 30 дней, плюс 5 праздничных дней в конце года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"Медицина в Древнем Египте также была развита. Египтяне хорошо знали строение человеческого тела благодаря обряду бальзамирования. Существовала специализация врачей: одни лечили носы, другие — уши, третьи — зубы. Заболевания классифицировались по трем степеням сложности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6F7B85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"Теперь выполним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4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В этом предложении есть две ошибки. Найдите и исправьте их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F7B85" w:rsidRPr="00933012" w:rsidRDefault="006F7B85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Учащиеся выполняют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4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листа.</w:t>
            </w:r>
          </w:p>
          <w:p w:rsidR="006F7B85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Ответы к заданию 4:</w:t>
            </w:r>
          </w:p>
          <w:p w:rsidR="006F7B85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Ошибка 1: Единицы измерения</w:t>
            </w:r>
          </w:p>
          <w:p w:rsidR="006F7B85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Неверно: "только пальцы и ступни"</w:t>
            </w:r>
          </w:p>
          <w:p w:rsidR="006F7B85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Верно: "пальцы, ладони, ступни и локти"</w:t>
            </w:r>
          </w:p>
          <w:p w:rsidR="006F7B85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Ошибка 2: Календарь</w:t>
            </w:r>
          </w:p>
          <w:p w:rsidR="006F7B85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Неверно: "12 месяцев по 30 дней"</w:t>
            </w:r>
          </w:p>
          <w:p w:rsidR="006F7B85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Верно: "10 месяцев по 30 дней + 5 праздничных дней"</w:t>
            </w:r>
          </w:p>
          <w:p w:rsidR="00933012" w:rsidRPr="00933012" w:rsidRDefault="006F7B85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Исправленный вариант: "Египтяне использовали для измерений пальцы, ладони, ступни и локти, а год делился на 10 месяцев по 30 дней с 5 дополнительными праздничными днями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</w:tc>
      </w:tr>
      <w:tr w:rsidR="00933012" w:rsidRPr="00933012" w:rsidTr="006F7B85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hd w:val="clear" w:color="auto" w:fill="FFFACD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  <w:r w:rsidR="006F7B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Прочитайте рубрику «Подробнее» на стр. 56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6F7B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выполните 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5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Разделите заболевания на 3 категории, как это делали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египетские врачи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Учащиеся выполняют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5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листа.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Ответы к заданию 5: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Заболевания, которые я буду лечить: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Лёгкая простуда, Головная боль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Заболевания, с которыми я буду бороться: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Перелом кости, Инфекция глаза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Заболевания, не поддающиеся лечению: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Неизлечимая болезнь сердца</w:t>
            </w:r>
          </w:p>
        </w:tc>
      </w:tr>
      <w:tr w:rsidR="00933012" w:rsidRPr="00933012" w:rsidTr="006F7B85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24E0" w:rsidRDefault="005B24E0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Правила были строгими и символичными. Например, мужчин изображали с более темной кожей, чем женщин, что символизировало их пребывание на солнце. Руки сидящего человека должны были лежать на коленях — это стандартная поза, символизирующая спокойствие и достоинство. Фараонов изображали значительно крупнее других людей</w:t>
            </w:r>
            <w:r w:rsidR="004566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чтобы подчеркнуть их величие.</w:t>
            </w:r>
          </w:p>
          <w:p w:rsidR="004566A4" w:rsidRPr="00933012" w:rsidRDefault="00933012" w:rsidP="00456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"Теперь выполним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6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Напишите 3 правила, которым следовали древнеегипетские художники при создании </w:t>
            </w:r>
          </w:p>
          <w:p w:rsidR="00933012" w:rsidRPr="00933012" w:rsidRDefault="00933012" w:rsidP="005B2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Учащиеся выполняют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6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листа.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Ответы к заданию 6: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Мужчин изображали с более тёмной кожей, чем женщин.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Руки сидящего человека должны были лежать на коленях.</w:t>
            </w:r>
          </w:p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Фараонов изображали значительно крупнее, чем других людей, с символами власти.</w:t>
            </w:r>
          </w:p>
        </w:tc>
      </w:tr>
    </w:tbl>
    <w:p w:rsidR="00933012" w:rsidRPr="00933012" w:rsidRDefault="00933012" w:rsidP="00933012">
      <w:pPr>
        <w:shd w:val="clear" w:color="auto" w:fill="F0E68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Закрепление (10 мин.)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5"/>
        <w:gridCol w:w="4111"/>
      </w:tblGrid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7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"Для закрепления материала выполним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7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Представьте, что вы обнаружили повреждённую статую сфинкса. Опишите 3 детали, которые помогут восстановить его первоначальный вид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"Помните, что Большой сфинкс — это вырубленный из скалы лев с лицом фараона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Хафры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До наших дней он дошёл без носа и церемониальной бороды. Эти детали были уничтожены ветром и водой за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многие века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"Давайте подведем итоги нашего урока. Благодаря открытию Франсуа Шампольона удалось расшифровать египетские иероглифы. У египтян была развита письменность на папирусе, существовал календарь, были хорошо развиты математика и медицина. Египтяне достигли больших успехов в искусстве, а египетские пирамиды относятся к одному из семи чудес света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Учащиеся выполняют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8B4513"/>
                <w:sz w:val="27"/>
                <w:szCs w:val="27"/>
                <w:lang w:eastAsia="ru-RU"/>
              </w:rPr>
              <w:t>задание 7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из рабочего листа.</w:t>
            </w:r>
          </w:p>
          <w:p w:rsidR="00933012" w:rsidRPr="00933012" w:rsidRDefault="00933012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Ответы к заданию 7:</w:t>
            </w:r>
          </w:p>
          <w:p w:rsidR="00933012" w:rsidRPr="00933012" w:rsidRDefault="00933012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Нос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— у Сфинкса отсутствует нос длиной 1,5 метра, нужно восстановить его первоначальную форму.</w:t>
            </w:r>
          </w:p>
          <w:p w:rsidR="00933012" w:rsidRPr="00933012" w:rsidRDefault="00933012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Борода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— у Сфинкса была церемониальная борода, 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уничтоженная временем, необходимо восстановить её.</w:t>
            </w:r>
          </w:p>
          <w:p w:rsidR="00933012" w:rsidRPr="00933012" w:rsidRDefault="00933012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3. </w:t>
            </w: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Лицо</w:t>
            </w: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— должно быть похоже на лицо фараона </w:t>
            </w:r>
            <w:proofErr w:type="spell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Хафры</w:t>
            </w:r>
            <w:proofErr w:type="spell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нужно свериться с другими изображениями фараона для точного восстановления.</w:t>
            </w:r>
          </w:p>
          <w:p w:rsidR="00933012" w:rsidRPr="00933012" w:rsidRDefault="00933012" w:rsidP="006F7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Учащиеся участвуют в обсуждении, задают вопросы, делают выводы по теме урока.</w:t>
            </w:r>
          </w:p>
        </w:tc>
      </w:tr>
    </w:tbl>
    <w:p w:rsidR="00933012" w:rsidRPr="00933012" w:rsidRDefault="00933012" w:rsidP="00933012">
      <w:pPr>
        <w:shd w:val="clear" w:color="auto" w:fill="F0E68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 Рефлексия (3 мин.)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5"/>
        <w:gridCol w:w="4111"/>
      </w:tblGrid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7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"Ребята, давайте подведём итоги. Заполните на полях рабочего листа или в тетради: что вам понравилось на уроке</w:t>
            </w:r>
            <w:proofErr w:type="gramStart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(+), </w:t>
            </w:r>
            <w:proofErr w:type="gramEnd"/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что было трудным (-), что удивило или заставило задуматься (!)."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"Сегодня мы с вами познакомились с удивительными достижениями древних египтян в области науки и искусства. Вы хорошо работали на уроке, активно выполняли задания. Спасибо за внимание и активную работу!"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Учащиеся заполняют таблицу рефлексии:</w:t>
            </w:r>
          </w:p>
          <w:p w:rsidR="00933012" w:rsidRPr="00933012" w:rsidRDefault="00933012" w:rsidP="009330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(понравилось)</w:t>
            </w:r>
          </w:p>
          <w:p w:rsidR="00933012" w:rsidRPr="00933012" w:rsidRDefault="00933012" w:rsidP="009330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(было трудным)</w:t>
            </w:r>
          </w:p>
          <w:p w:rsidR="00933012" w:rsidRPr="00933012" w:rsidRDefault="00933012" w:rsidP="009330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! (удивило или заставило задуматься)</w:t>
            </w:r>
          </w:p>
          <w:p w:rsidR="00933012" w:rsidRPr="00933012" w:rsidRDefault="00933012" w:rsidP="00933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Делятся впечатлениями от урока.</w:t>
            </w:r>
          </w:p>
        </w:tc>
      </w:tr>
    </w:tbl>
    <w:p w:rsidR="00933012" w:rsidRPr="00933012" w:rsidRDefault="00933012" w:rsidP="00933012">
      <w:pPr>
        <w:shd w:val="clear" w:color="auto" w:fill="F0E68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Домашнее задание (2 мин.)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5"/>
        <w:gridCol w:w="3969"/>
      </w:tblGrid>
      <w:tr w:rsidR="00933012" w:rsidRPr="00933012" w:rsidTr="00933012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6F7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93301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ученика</w:t>
            </w:r>
          </w:p>
        </w:tc>
      </w:tr>
      <w:tr w:rsidR="00933012" w:rsidRPr="00933012" w:rsidTr="006F7B85">
        <w:tc>
          <w:tcPr>
            <w:tcW w:w="5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Домашнее задание:</w:t>
            </w:r>
          </w:p>
          <w:p w:rsidR="00933012" w:rsidRPr="00933012" w:rsidRDefault="00933012" w:rsidP="006F7B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Прочитать параграф 10 учебника "Наука и искусство в Древнем Египте"</w:t>
            </w:r>
          </w:p>
          <w:p w:rsidR="00933012" w:rsidRPr="00933012" w:rsidRDefault="00933012" w:rsidP="006F7B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Ответить на вопросы 1-5 в конце параграфа</w:t>
            </w:r>
          </w:p>
          <w:p w:rsidR="00933012" w:rsidRPr="00933012" w:rsidRDefault="00933012" w:rsidP="006F7B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Подготовить небольшое сообщение (5-7 предложений) на одну из тем:</w:t>
            </w:r>
          </w:p>
          <w:p w:rsidR="00933012" w:rsidRPr="00933012" w:rsidRDefault="00933012" w:rsidP="006F7B85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Как была расшифрована древнеегипетская письменность?</w:t>
            </w:r>
          </w:p>
          <w:p w:rsidR="00933012" w:rsidRPr="00933012" w:rsidRDefault="00933012" w:rsidP="006F7B85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Чему и как учили в древнеегипетских школах?</w:t>
            </w:r>
          </w:p>
          <w:p w:rsidR="00933012" w:rsidRPr="00933012" w:rsidRDefault="00933012" w:rsidP="006F7B85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Какие научные знания были у древних египтян?</w:t>
            </w:r>
          </w:p>
          <w:p w:rsidR="00933012" w:rsidRPr="00933012" w:rsidRDefault="00933012" w:rsidP="006F7B85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Правила создания скульптур в Древнем Египте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3012" w:rsidRPr="00933012" w:rsidRDefault="00933012" w:rsidP="006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0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Учащиеся записывают домашнее задание в дневники, задают уточняющие вопросы.</w:t>
            </w:r>
          </w:p>
        </w:tc>
      </w:tr>
    </w:tbl>
    <w:p w:rsidR="00933012" w:rsidRDefault="00933012" w:rsidP="006F7B85">
      <w:pPr>
        <w:spacing w:after="0"/>
      </w:pPr>
    </w:p>
    <w:p w:rsidR="00933012" w:rsidRDefault="00933012"/>
    <w:sectPr w:rsidR="00933012" w:rsidSect="00AA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F0C"/>
    <w:multiLevelType w:val="multilevel"/>
    <w:tmpl w:val="E91C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E4809"/>
    <w:multiLevelType w:val="multilevel"/>
    <w:tmpl w:val="73D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43AD6"/>
    <w:multiLevelType w:val="multilevel"/>
    <w:tmpl w:val="B54A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1266B"/>
    <w:multiLevelType w:val="multilevel"/>
    <w:tmpl w:val="2CE4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B98"/>
    <w:rsid w:val="00041CAB"/>
    <w:rsid w:val="000A0909"/>
    <w:rsid w:val="0043710D"/>
    <w:rsid w:val="004566A4"/>
    <w:rsid w:val="005B24E0"/>
    <w:rsid w:val="00673B98"/>
    <w:rsid w:val="006F7B85"/>
    <w:rsid w:val="00801A70"/>
    <w:rsid w:val="00933012"/>
    <w:rsid w:val="00A90CF9"/>
    <w:rsid w:val="00AA0377"/>
    <w:rsid w:val="00B13CDF"/>
    <w:rsid w:val="00DA4FC3"/>
    <w:rsid w:val="00F8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77"/>
  </w:style>
  <w:style w:type="paragraph" w:styleId="1">
    <w:name w:val="heading 1"/>
    <w:basedOn w:val="a"/>
    <w:link w:val="10"/>
    <w:uiPriority w:val="9"/>
    <w:qFormat/>
    <w:rsid w:val="00933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3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3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012"/>
    <w:rPr>
      <w:b/>
      <w:bCs/>
    </w:rPr>
  </w:style>
  <w:style w:type="character" w:customStyle="1" w:styleId="task">
    <w:name w:val="task"/>
    <w:basedOn w:val="a0"/>
    <w:rsid w:val="00933012"/>
  </w:style>
  <w:style w:type="character" w:styleId="a5">
    <w:name w:val="Hyperlink"/>
    <w:basedOn w:val="a0"/>
    <w:uiPriority w:val="99"/>
    <w:unhideWhenUsed/>
    <w:rsid w:val="00A90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3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3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012"/>
    <w:rPr>
      <w:b/>
      <w:bCs/>
    </w:rPr>
  </w:style>
  <w:style w:type="character" w:customStyle="1" w:styleId="task">
    <w:name w:val="task"/>
    <w:basedOn w:val="a0"/>
    <w:rsid w:val="00933012"/>
  </w:style>
  <w:style w:type="character" w:styleId="a5">
    <w:name w:val="Hyperlink"/>
    <w:basedOn w:val="a0"/>
    <w:uiPriority w:val="99"/>
    <w:unhideWhenUsed/>
    <w:rsid w:val="00A90C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4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6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963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8" w:color="FFD700"/>
            <w:bottom w:val="none" w:sz="0" w:space="0" w:color="auto"/>
            <w:right w:val="none" w:sz="0" w:space="0" w:color="auto"/>
          </w:divBdr>
        </w:div>
        <w:div w:id="2050913007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8" w:color="FFD700"/>
            <w:bottom w:val="none" w:sz="0" w:space="0" w:color="auto"/>
            <w:right w:val="none" w:sz="0" w:space="0" w:color="auto"/>
          </w:divBdr>
        </w:div>
        <w:div w:id="1118065841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8" w:color="FFD700"/>
            <w:bottom w:val="none" w:sz="0" w:space="0" w:color="auto"/>
            <w:right w:val="none" w:sz="0" w:space="0" w:color="auto"/>
          </w:divBdr>
        </w:div>
        <w:div w:id="635991588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8" w:color="FFD700"/>
            <w:bottom w:val="none" w:sz="0" w:space="0" w:color="auto"/>
            <w:right w:val="none" w:sz="0" w:space="0" w:color="auto"/>
          </w:divBdr>
        </w:div>
        <w:div w:id="1946301894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8" w:color="FFD700"/>
            <w:bottom w:val="none" w:sz="0" w:space="0" w:color="auto"/>
            <w:right w:val="none" w:sz="0" w:space="0" w:color="auto"/>
          </w:divBdr>
        </w:div>
        <w:div w:id="84961198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8" w:color="FFD700"/>
            <w:bottom w:val="none" w:sz="0" w:space="0" w:color="auto"/>
            <w:right w:val="none" w:sz="0" w:space="0" w:color="auto"/>
          </w:divBdr>
        </w:div>
        <w:div w:id="1257598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930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8" w:color="FFD700"/>
            <w:bottom w:val="none" w:sz="0" w:space="0" w:color="auto"/>
            <w:right w:val="none" w:sz="0" w:space="0" w:color="auto"/>
          </w:divBdr>
        </w:div>
        <w:div w:id="2645055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027">
          <w:marLeft w:val="0"/>
          <w:marRight w:val="0"/>
          <w:marTop w:val="225"/>
          <w:marBottom w:val="225"/>
          <w:divBdr>
            <w:top w:val="dashed" w:sz="6" w:space="11" w:color="4682B4"/>
            <w:left w:val="dashed" w:sz="6" w:space="11" w:color="4682B4"/>
            <w:bottom w:val="dashed" w:sz="6" w:space="11" w:color="4682B4"/>
            <w:right w:val="dashed" w:sz="6" w:space="11" w:color="4682B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965C-1378-4EA2-9E5F-E47CC504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Директор</cp:lastModifiedBy>
  <cp:revision>6</cp:revision>
  <dcterms:created xsi:type="dcterms:W3CDTF">2025-09-22T12:39:00Z</dcterms:created>
  <dcterms:modified xsi:type="dcterms:W3CDTF">2025-11-09T15:42:00Z</dcterms:modified>
</cp:coreProperties>
</file>