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0FA" w:rsidRPr="005D3A9F" w:rsidRDefault="00CB4772">
      <w:pPr>
        <w:spacing w:after="0" w:line="408" w:lineRule="auto"/>
        <w:ind w:left="120"/>
        <w:jc w:val="center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600FA" w:rsidRPr="005D3A9F" w:rsidRDefault="00CB4772">
      <w:pPr>
        <w:spacing w:after="0" w:line="408" w:lineRule="auto"/>
        <w:ind w:left="120"/>
        <w:jc w:val="center"/>
        <w:rPr>
          <w:lang w:val="ru-RU"/>
        </w:rPr>
      </w:pPr>
      <w:bookmarkStart w:id="0" w:name="e679e4a4-be96-471b-884d-8e23127f2699"/>
      <w:r w:rsidRPr="005D3A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и науки К</w:t>
      </w:r>
      <w:r w:rsidR="005D3A9F">
        <w:rPr>
          <w:rFonts w:ascii="Times New Roman" w:hAnsi="Times New Roman"/>
          <w:b/>
          <w:color w:val="000000"/>
          <w:sz w:val="28"/>
          <w:lang w:val="ru-RU"/>
        </w:rPr>
        <w:t xml:space="preserve">абардино – </w:t>
      </w:r>
      <w:r w:rsidRPr="005D3A9F">
        <w:rPr>
          <w:rFonts w:ascii="Times New Roman" w:hAnsi="Times New Roman"/>
          <w:b/>
          <w:color w:val="000000"/>
          <w:sz w:val="28"/>
          <w:lang w:val="ru-RU"/>
        </w:rPr>
        <w:t>Б</w:t>
      </w:r>
      <w:r w:rsidR="005D3A9F">
        <w:rPr>
          <w:rFonts w:ascii="Times New Roman" w:hAnsi="Times New Roman"/>
          <w:b/>
          <w:color w:val="000000"/>
          <w:sz w:val="28"/>
          <w:lang w:val="ru-RU"/>
        </w:rPr>
        <w:t xml:space="preserve">алкарской </w:t>
      </w:r>
      <w:r w:rsidRPr="005D3A9F">
        <w:rPr>
          <w:rFonts w:ascii="Times New Roman" w:hAnsi="Times New Roman"/>
          <w:b/>
          <w:color w:val="000000"/>
          <w:sz w:val="28"/>
          <w:lang w:val="ru-RU"/>
        </w:rPr>
        <w:t>Р</w:t>
      </w:r>
      <w:bookmarkEnd w:id="0"/>
      <w:r w:rsidR="005D3A9F">
        <w:rPr>
          <w:rFonts w:ascii="Times New Roman" w:hAnsi="Times New Roman"/>
          <w:b/>
          <w:color w:val="000000"/>
          <w:sz w:val="28"/>
          <w:lang w:val="ru-RU"/>
        </w:rPr>
        <w:t>еспублики</w:t>
      </w:r>
      <w:r w:rsidRPr="005D3A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600FA" w:rsidRPr="005D3A9F" w:rsidRDefault="00CB4772">
      <w:pPr>
        <w:spacing w:after="0" w:line="408" w:lineRule="auto"/>
        <w:ind w:left="120"/>
        <w:jc w:val="center"/>
        <w:rPr>
          <w:lang w:val="ru-RU"/>
        </w:rPr>
      </w:pPr>
      <w:bookmarkStart w:id="1" w:name="69648f77-3555-4485-8da3-a6b286aeb67f"/>
      <w:r w:rsidRPr="005D3A9F">
        <w:rPr>
          <w:rFonts w:ascii="Times New Roman" w:hAnsi="Times New Roman"/>
          <w:b/>
          <w:color w:val="000000"/>
          <w:sz w:val="28"/>
          <w:lang w:val="ru-RU"/>
        </w:rPr>
        <w:t>Терский муниципальный район КБР</w:t>
      </w:r>
      <w:bookmarkEnd w:id="1"/>
    </w:p>
    <w:p w:rsidR="00A600FA" w:rsidRPr="005D3A9F" w:rsidRDefault="00CB4772">
      <w:pPr>
        <w:spacing w:after="0" w:line="408" w:lineRule="auto"/>
        <w:ind w:left="120"/>
        <w:jc w:val="center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М</w:t>
      </w:r>
      <w:r w:rsidR="005D3A9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5D3A9F">
        <w:rPr>
          <w:rFonts w:ascii="Times New Roman" w:hAnsi="Times New Roman"/>
          <w:b/>
          <w:color w:val="000000"/>
          <w:sz w:val="28"/>
          <w:lang w:val="ru-RU"/>
        </w:rPr>
        <w:t>ОУ СОШ с.п. Н-Курп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D3A9F" w:rsidTr="000D4161">
        <w:tc>
          <w:tcPr>
            <w:tcW w:w="3114" w:type="dxa"/>
          </w:tcPr>
          <w:p w:rsidR="00C53FFE" w:rsidRPr="0040209D" w:rsidRDefault="00CB477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CB47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 гуманитарного цикла</w:t>
            </w:r>
          </w:p>
          <w:p w:rsidR="004E6975" w:rsidRDefault="00CB47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B477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Тубаева З.Т.</w:t>
            </w:r>
          </w:p>
          <w:p w:rsidR="004E6975" w:rsidRDefault="005D3A9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B47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47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CB47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47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B4772" w:rsidRPr="005D3A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B477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CB47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477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B477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CB477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B477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B477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Ашибокова Л.В.</w:t>
            </w:r>
          </w:p>
          <w:p w:rsidR="004E6975" w:rsidRDefault="005D3A9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CB47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47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CB47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47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B477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47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477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CB47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477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B477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CB477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с.п. Нижний Курп</w:t>
            </w:r>
          </w:p>
          <w:p w:rsidR="000E6D86" w:rsidRDefault="00CB477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B477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Шериев А.В.</w:t>
            </w:r>
          </w:p>
          <w:p w:rsidR="000E6D86" w:rsidRDefault="005D3A9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№95</w:t>
            </w:r>
            <w:r w:rsidR="00CB47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47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CB47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B47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CB4772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CB47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B477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CB47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B477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 w:line="408" w:lineRule="auto"/>
        <w:ind w:left="120"/>
        <w:jc w:val="center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600FA" w:rsidRPr="005D3A9F" w:rsidRDefault="00CB4772">
      <w:pPr>
        <w:spacing w:after="0" w:line="408" w:lineRule="auto"/>
        <w:ind w:left="120"/>
        <w:jc w:val="center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9207631)</w:t>
      </w:r>
    </w:p>
    <w:p w:rsidR="00A600FA" w:rsidRPr="005D3A9F" w:rsidRDefault="00A600FA">
      <w:pPr>
        <w:spacing w:after="0"/>
        <w:ind w:left="120"/>
        <w:jc w:val="center"/>
        <w:rPr>
          <w:lang w:val="ru-RU"/>
        </w:rPr>
      </w:pPr>
    </w:p>
    <w:p w:rsidR="00A600FA" w:rsidRPr="005D3A9F" w:rsidRDefault="00CB4772">
      <w:pPr>
        <w:spacing w:after="0" w:line="408" w:lineRule="auto"/>
        <w:ind w:left="120"/>
        <w:jc w:val="center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A600FA" w:rsidRPr="005D3A9F" w:rsidRDefault="00CB4772">
      <w:pPr>
        <w:spacing w:after="0" w:line="408" w:lineRule="auto"/>
        <w:ind w:left="120"/>
        <w:jc w:val="center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(базовый уровень)</w:t>
      </w:r>
    </w:p>
    <w:p w:rsidR="00A600FA" w:rsidRPr="005D3A9F" w:rsidRDefault="00CB4772">
      <w:pPr>
        <w:spacing w:after="0" w:line="408" w:lineRule="auto"/>
        <w:ind w:left="120"/>
        <w:jc w:val="center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A600FA" w:rsidRPr="005D3A9F" w:rsidRDefault="00A600FA">
      <w:pPr>
        <w:spacing w:after="0"/>
        <w:ind w:left="120"/>
        <w:jc w:val="center"/>
        <w:rPr>
          <w:lang w:val="ru-RU"/>
        </w:rPr>
      </w:pPr>
    </w:p>
    <w:p w:rsidR="00A600FA" w:rsidRPr="005D3A9F" w:rsidRDefault="00A600FA">
      <w:pPr>
        <w:spacing w:after="0"/>
        <w:ind w:left="120"/>
        <w:jc w:val="center"/>
        <w:rPr>
          <w:lang w:val="ru-RU"/>
        </w:rPr>
      </w:pPr>
    </w:p>
    <w:p w:rsidR="00A600FA" w:rsidRPr="005D3A9F" w:rsidRDefault="00A600FA">
      <w:pPr>
        <w:spacing w:after="0"/>
        <w:ind w:left="120"/>
        <w:jc w:val="center"/>
        <w:rPr>
          <w:lang w:val="ru-RU"/>
        </w:rPr>
      </w:pPr>
    </w:p>
    <w:p w:rsidR="00A600FA" w:rsidRPr="005D3A9F" w:rsidRDefault="00A600FA">
      <w:pPr>
        <w:spacing w:after="0"/>
        <w:ind w:left="120"/>
        <w:jc w:val="center"/>
        <w:rPr>
          <w:lang w:val="ru-RU"/>
        </w:rPr>
      </w:pPr>
    </w:p>
    <w:p w:rsidR="00A600FA" w:rsidRPr="005D3A9F" w:rsidRDefault="00A600FA">
      <w:pPr>
        <w:spacing w:after="0"/>
        <w:ind w:left="120"/>
        <w:jc w:val="center"/>
        <w:rPr>
          <w:lang w:val="ru-RU"/>
        </w:rPr>
      </w:pPr>
    </w:p>
    <w:p w:rsidR="00A600FA" w:rsidRPr="005D3A9F" w:rsidRDefault="00A600FA" w:rsidP="005D3A9F">
      <w:pPr>
        <w:spacing w:after="0"/>
        <w:rPr>
          <w:lang w:val="ru-RU"/>
        </w:rPr>
      </w:pPr>
    </w:p>
    <w:p w:rsidR="00A600FA" w:rsidRPr="005D3A9F" w:rsidRDefault="00CB4772">
      <w:pPr>
        <w:spacing w:after="0"/>
        <w:ind w:left="120"/>
        <w:jc w:val="center"/>
        <w:rPr>
          <w:lang w:val="ru-RU"/>
        </w:rPr>
      </w:pPr>
      <w:bookmarkStart w:id="3" w:name="cf5dfc88-880f-42b6-85c5-c31fa0d7be02"/>
      <w:r w:rsidRPr="005D3A9F">
        <w:rPr>
          <w:rFonts w:ascii="Times New Roman" w:hAnsi="Times New Roman"/>
          <w:b/>
          <w:color w:val="000000"/>
          <w:sz w:val="28"/>
          <w:lang w:val="ru-RU"/>
        </w:rPr>
        <w:t>Нижний Курп</w:t>
      </w:r>
      <w:bookmarkEnd w:id="3"/>
      <w:r w:rsidRPr="005D3A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9510cd3-fe9a-4f71-8f4d-e857ed43bbe2"/>
      <w:r w:rsidRPr="005D3A9F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4"/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rPr>
          <w:lang w:val="ru-RU"/>
        </w:rPr>
        <w:sectPr w:rsidR="00A600FA" w:rsidRPr="005D3A9F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4559509"/>
    </w:p>
    <w:p w:rsidR="00A600FA" w:rsidRPr="005D3A9F" w:rsidRDefault="00CB4772">
      <w:pPr>
        <w:spacing w:after="0"/>
        <w:ind w:left="120"/>
        <w:rPr>
          <w:lang w:val="ru-RU"/>
        </w:rPr>
      </w:pPr>
      <w:bookmarkStart w:id="6" w:name="block-74559510"/>
      <w:bookmarkEnd w:id="2"/>
      <w:bookmarkEnd w:id="5"/>
      <w:r w:rsidRPr="005D3A9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уровне среднего общего </w:t>
      </w:r>
      <w:r w:rsidRPr="005D3A9F">
        <w:rPr>
          <w:rFonts w:ascii="Times New Roman" w:hAnsi="Times New Roman"/>
          <w:color w:val="000000"/>
          <w:sz w:val="28"/>
          <w:lang w:val="ru-RU"/>
        </w:rPr>
        <w:t>образования (базовый 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</w:t>
      </w:r>
      <w:r w:rsidRPr="005D3A9F">
        <w:rPr>
          <w:rFonts w:ascii="Times New Roman" w:hAnsi="Times New Roman"/>
          <w:color w:val="000000"/>
          <w:sz w:val="28"/>
          <w:lang w:val="ru-RU"/>
        </w:rPr>
        <w:t>цией преподавания учебного предмета «Обществознание» (2018 г.), а также с учетом ф</w:t>
      </w:r>
      <w:r w:rsidRPr="005D3A9F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5D3A9F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</w:t>
      </w:r>
      <w:r w:rsidRPr="005D3A9F">
        <w:rPr>
          <w:rFonts w:ascii="Times New Roman" w:hAnsi="Times New Roman"/>
          <w:color w:val="000000"/>
          <w:sz w:val="28"/>
          <w:lang w:val="ru-RU"/>
        </w:rPr>
        <w:t>ательных программ основного общего и среднего общего образования.</w:t>
      </w: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интеграции молодежи </w:t>
      </w:r>
      <w:r w:rsidRPr="005D3A9F">
        <w:rPr>
          <w:rFonts w:ascii="Times New Roman" w:hAnsi="Times New Roman"/>
          <w:color w:val="000000"/>
          <w:sz w:val="28"/>
          <w:lang w:val="ru-RU"/>
        </w:rPr>
        <w:t>в современное 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</w:t>
      </w:r>
      <w:r w:rsidRPr="005D3A9F">
        <w:rPr>
          <w:rFonts w:ascii="Times New Roman" w:hAnsi="Times New Roman"/>
          <w:color w:val="000000"/>
          <w:sz w:val="28"/>
          <w:lang w:val="ru-RU"/>
        </w:rPr>
        <w:t>жению, взаимодействию с другими людьми на благо человека и общества.</w:t>
      </w: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A600FA" w:rsidRPr="005D3A9F" w:rsidRDefault="00CB47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</w:t>
      </w:r>
      <w:r w:rsidRPr="005D3A9F">
        <w:rPr>
          <w:rFonts w:ascii="Times New Roman" w:hAnsi="Times New Roman"/>
          <w:color w:val="000000"/>
          <w:sz w:val="28"/>
          <w:lang w:val="ru-RU"/>
        </w:rPr>
        <w:t>етственности, 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A600FA" w:rsidRPr="005D3A9F" w:rsidRDefault="00CB47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развитие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личности в период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A600FA" w:rsidRPr="005D3A9F" w:rsidRDefault="00CB47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раз</w:t>
      </w:r>
      <w:r w:rsidRPr="005D3A9F">
        <w:rPr>
          <w:rFonts w:ascii="Times New Roman" w:hAnsi="Times New Roman"/>
          <w:color w:val="000000"/>
          <w:sz w:val="28"/>
          <w:lang w:val="ru-RU"/>
        </w:rPr>
        <w:t>витие способности обучающихся к личному самоопределению, самореализации, самоконтролю;</w:t>
      </w:r>
    </w:p>
    <w:p w:rsidR="00A600FA" w:rsidRPr="005D3A9F" w:rsidRDefault="00CB47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A600FA" w:rsidRPr="005D3A9F" w:rsidRDefault="00CB47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формирование целостной картины общества, ад</w:t>
      </w:r>
      <w:r w:rsidRPr="005D3A9F">
        <w:rPr>
          <w:rFonts w:ascii="Times New Roman" w:hAnsi="Times New Roman"/>
          <w:color w:val="000000"/>
          <w:sz w:val="28"/>
          <w:lang w:val="ru-RU"/>
        </w:rPr>
        <w:t>екватной современному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</w:t>
      </w:r>
      <w:r w:rsidRPr="005D3A9F">
        <w:rPr>
          <w:rFonts w:ascii="Times New Roman" w:hAnsi="Times New Roman"/>
          <w:color w:val="000000"/>
          <w:sz w:val="28"/>
          <w:lang w:val="ru-RU"/>
        </w:rPr>
        <w:t>о образования;</w:t>
      </w:r>
    </w:p>
    <w:p w:rsidR="00A600FA" w:rsidRPr="005D3A9F" w:rsidRDefault="00CB47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</w:t>
      </w:r>
      <w:r w:rsidRPr="005D3A9F">
        <w:rPr>
          <w:rFonts w:ascii="Times New Roman" w:hAnsi="Times New Roman"/>
          <w:color w:val="000000"/>
          <w:sz w:val="28"/>
          <w:lang w:val="ru-RU"/>
        </w:rPr>
        <w:t>также в проектной деятельности;</w:t>
      </w:r>
    </w:p>
    <w:p w:rsidR="00A600FA" w:rsidRPr="005D3A9F" w:rsidRDefault="00CB477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</w:t>
      </w:r>
      <w:r w:rsidRPr="005D3A9F">
        <w:rPr>
          <w:rFonts w:ascii="Times New Roman" w:hAnsi="Times New Roman"/>
          <w:color w:val="000000"/>
          <w:sz w:val="28"/>
          <w:lang w:val="ru-RU"/>
        </w:rPr>
        <w:t>межличностных 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 учетом преемственности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</w:t>
      </w:r>
      <w:r w:rsidRPr="005D3A9F">
        <w:rPr>
          <w:rFonts w:ascii="Times New Roman" w:hAnsi="Times New Roman"/>
          <w:color w:val="000000"/>
          <w:sz w:val="28"/>
          <w:lang w:val="ru-RU"/>
        </w:rPr>
        <w:t>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взаимодействия,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соответстви</w:t>
      </w:r>
      <w:r w:rsidRPr="005D3A9F">
        <w:rPr>
          <w:rFonts w:ascii="Times New Roman" w:hAnsi="Times New Roman"/>
          <w:color w:val="000000"/>
          <w:sz w:val="28"/>
          <w:lang w:val="ru-RU"/>
        </w:rPr>
        <w:t>и со следующими ориентирами, отражающими специфику учебного предмета на уровне среднего общего образования:</w:t>
      </w:r>
    </w:p>
    <w:p w:rsidR="00A600FA" w:rsidRPr="005D3A9F" w:rsidRDefault="00CB477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учебного содержания научной и практической значимостью включаемых в него положений и педагогическими целями учебного предмета с учетом п</w:t>
      </w:r>
      <w:r w:rsidRPr="005D3A9F">
        <w:rPr>
          <w:rFonts w:ascii="Times New Roman" w:hAnsi="Times New Roman"/>
          <w:color w:val="000000"/>
          <w:sz w:val="28"/>
          <w:lang w:val="ru-RU"/>
        </w:rPr>
        <w:t>ознавательных возможностей учащихся старшего подросткового возраста;</w:t>
      </w:r>
    </w:p>
    <w:p w:rsidR="00A600FA" w:rsidRPr="005D3A9F" w:rsidRDefault="00CB477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</w:t>
      </w:r>
      <w:r w:rsidRPr="005D3A9F">
        <w:rPr>
          <w:rFonts w:ascii="Times New Roman" w:hAnsi="Times New Roman"/>
          <w:color w:val="000000"/>
          <w:sz w:val="28"/>
          <w:lang w:val="ru-RU"/>
        </w:rPr>
        <w:t>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A600FA" w:rsidRPr="005D3A9F" w:rsidRDefault="00CB477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социально-гуманитарного образования (выя</w:t>
      </w:r>
      <w:r w:rsidRPr="005D3A9F">
        <w:rPr>
          <w:rFonts w:ascii="Times New Roman" w:hAnsi="Times New Roman"/>
          <w:color w:val="000000"/>
          <w:sz w:val="28"/>
          <w:lang w:val="ru-RU"/>
        </w:rPr>
        <w:t>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A600FA" w:rsidRPr="005D3A9F" w:rsidRDefault="00CB477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российском обществе, об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A600FA" w:rsidRPr="005D3A9F" w:rsidRDefault="00CB477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расширение возможностей сам</w:t>
      </w:r>
      <w:r w:rsidRPr="005D3A9F">
        <w:rPr>
          <w:rFonts w:ascii="Times New Roman" w:hAnsi="Times New Roman"/>
          <w:color w:val="000000"/>
          <w:sz w:val="28"/>
          <w:lang w:val="ru-RU"/>
        </w:rPr>
        <w:t>опрезентации старшеклассников, мотивирующей креативное мышление и участие в социальных практиках.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A600FA" w:rsidRDefault="00CB4772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</w:t>
      </w:r>
      <w:r>
        <w:rPr>
          <w:rFonts w:ascii="Times New Roman" w:hAnsi="Times New Roman"/>
          <w:color w:val="000000"/>
          <w:sz w:val="28"/>
        </w:rPr>
        <w:t>ии нового теоретического содержания;</w:t>
      </w:r>
    </w:p>
    <w:p w:rsidR="00A600FA" w:rsidRPr="005D3A9F" w:rsidRDefault="00CB477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A600FA" w:rsidRPr="005D3A9F" w:rsidRDefault="00CB477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A600FA" w:rsidRPr="005D3A9F" w:rsidRDefault="00CB477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большей опоре на самостоятельную </w:t>
      </w:r>
      <w:r w:rsidRPr="005D3A9F">
        <w:rPr>
          <w:rFonts w:ascii="Times New Roman" w:hAnsi="Times New Roman"/>
          <w:color w:val="000000"/>
          <w:sz w:val="28"/>
          <w:lang w:val="ru-RU"/>
        </w:rPr>
        <w:t>деятельность и индивидуальные познавательные интересы обучающихся, в том числе связанные с выбором профессии;</w:t>
      </w:r>
    </w:p>
    <w:p w:rsidR="00A600FA" w:rsidRPr="005D3A9F" w:rsidRDefault="00CB477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расширении и совершенствовании познавательных, исследовательских, проектных умений, которые осваивают обучающиеся, и возможностей их применения пр</w:t>
      </w:r>
      <w:r w:rsidRPr="005D3A9F">
        <w:rPr>
          <w:rFonts w:ascii="Times New Roman" w:hAnsi="Times New Roman"/>
          <w:color w:val="000000"/>
          <w:sz w:val="28"/>
          <w:lang w:val="ru-RU"/>
        </w:rPr>
        <w:t>и выполнении социальных ролей, типичных для старшего подросткового возраста.</w:t>
      </w: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предмет «Обществознание» на базовом уровне изучается в 10 и 11 классах.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A600FA" w:rsidRPr="005D3A9F" w:rsidRDefault="00A600FA">
      <w:pPr>
        <w:rPr>
          <w:lang w:val="ru-RU"/>
        </w:rPr>
        <w:sectPr w:rsidR="00A600FA" w:rsidRPr="005D3A9F">
          <w:pgSz w:w="11906" w:h="16383"/>
          <w:pgMar w:top="1134" w:right="850" w:bottom="1134" w:left="1701" w:header="720" w:footer="720" w:gutter="0"/>
          <w:cols w:space="720"/>
        </w:sectPr>
      </w:pPr>
    </w:p>
    <w:p w:rsidR="00A600FA" w:rsidRPr="005D3A9F" w:rsidRDefault="00CB4772">
      <w:pPr>
        <w:spacing w:after="0"/>
        <w:ind w:left="120"/>
        <w:rPr>
          <w:lang w:val="ru-RU"/>
        </w:rPr>
      </w:pPr>
      <w:bookmarkStart w:id="7" w:name="block-74559512"/>
      <w:bookmarkEnd w:id="6"/>
      <w:r w:rsidRPr="005D3A9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Человек в общ</w:t>
      </w:r>
      <w:r w:rsidRPr="005D3A9F">
        <w:rPr>
          <w:rFonts w:ascii="Times New Roman" w:hAnsi="Times New Roman"/>
          <w:b/>
          <w:color w:val="000000"/>
          <w:sz w:val="28"/>
          <w:lang w:val="ru-RU"/>
        </w:rPr>
        <w:t>естве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Общество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</w:t>
      </w:r>
      <w:r w:rsidRPr="005D3A9F">
        <w:rPr>
          <w:rFonts w:ascii="Times New Roman" w:hAnsi="Times New Roman"/>
          <w:color w:val="000000"/>
          <w:sz w:val="28"/>
          <w:lang w:val="ru-RU"/>
        </w:rPr>
        <w:t>особенности.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</w:t>
      </w:r>
      <w:r w:rsidRPr="005D3A9F">
        <w:rPr>
          <w:rFonts w:ascii="Times New Roman" w:hAnsi="Times New Roman"/>
          <w:color w:val="000000"/>
          <w:sz w:val="28"/>
          <w:lang w:val="ru-RU"/>
        </w:rPr>
        <w:t>вые последствия.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</w:t>
      </w:r>
      <w:r w:rsidRPr="005D3A9F">
        <w:rPr>
          <w:rFonts w:ascii="Times New Roman" w:hAnsi="Times New Roman"/>
          <w:color w:val="000000"/>
          <w:spacing w:val="2"/>
          <w:sz w:val="28"/>
          <w:lang w:val="ru-RU"/>
        </w:rPr>
        <w:t>века. Социализация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Потребности и интересы. Многообразие видов деятельнос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ти. Свобода и необходимость в деятельности человека. Познавательная деятельность.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</w:t>
      </w:r>
      <w:r w:rsidRPr="005D3A9F">
        <w:rPr>
          <w:rFonts w:ascii="Times New Roman" w:hAnsi="Times New Roman"/>
          <w:color w:val="000000"/>
          <w:sz w:val="28"/>
          <w:lang w:val="ru-RU"/>
        </w:rPr>
        <w:t>солютная,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Российское общество и человек перед лицом угроз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</w:t>
      </w:r>
      <w:r w:rsidRPr="005D3A9F">
        <w:rPr>
          <w:rFonts w:ascii="Times New Roman" w:hAnsi="Times New Roman"/>
          <w:color w:val="000000"/>
          <w:sz w:val="28"/>
          <w:lang w:val="ru-RU"/>
        </w:rPr>
        <w:t>Культурное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Наука. Фу</w:t>
      </w:r>
      <w:r w:rsidRPr="005D3A9F">
        <w:rPr>
          <w:rFonts w:ascii="Times New Roman" w:hAnsi="Times New Roman"/>
          <w:color w:val="000000"/>
          <w:sz w:val="28"/>
          <w:lang w:val="ru-RU"/>
        </w:rPr>
        <w:t>нкции науки.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развития образован</w:t>
      </w:r>
      <w:r w:rsidRPr="005D3A9F">
        <w:rPr>
          <w:rFonts w:ascii="Times New Roman" w:hAnsi="Times New Roman"/>
          <w:color w:val="000000"/>
          <w:sz w:val="28"/>
          <w:lang w:val="ru-RU"/>
        </w:rPr>
        <w:t>ия в Российской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</w:t>
      </w: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>ого мира в Российской Федерации. Свобода совести.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</w:t>
      </w:r>
      <w:r w:rsidRPr="005D3A9F">
        <w:rPr>
          <w:rFonts w:ascii="Times New Roman" w:hAnsi="Times New Roman"/>
          <w:color w:val="000000"/>
          <w:sz w:val="28"/>
          <w:lang w:val="ru-RU"/>
        </w:rPr>
        <w:t>ства.</w:t>
      </w: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Экономическая жизнь общества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pacing w:val="1"/>
          <w:sz w:val="28"/>
          <w:lang w:val="ru-RU"/>
        </w:rP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</w:t>
      </w:r>
      <w:r w:rsidRPr="005D3A9F">
        <w:rPr>
          <w:rFonts w:ascii="Times New Roman" w:hAnsi="Times New Roman"/>
          <w:color w:val="000000"/>
          <w:spacing w:val="1"/>
          <w:sz w:val="28"/>
          <w:lang w:val="ru-RU"/>
        </w:rPr>
        <w:t>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Функционирование рынков. Рыночный спрос. Закон спроса. Эластичность спроса. Рыночное </w:t>
      </w:r>
      <w:r w:rsidRPr="005D3A9F">
        <w:rPr>
          <w:rFonts w:ascii="Times New Roman" w:hAnsi="Times New Roman"/>
          <w:color w:val="000000"/>
          <w:sz w:val="28"/>
          <w:lang w:val="ru-RU"/>
        </w:rPr>
        <w:t>предложение. Закон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</w:t>
      </w:r>
      <w:r w:rsidRPr="005D3A9F">
        <w:rPr>
          <w:rFonts w:ascii="Times New Roman" w:hAnsi="Times New Roman"/>
          <w:color w:val="000000"/>
          <w:sz w:val="28"/>
          <w:lang w:val="ru-RU"/>
        </w:rPr>
        <w:t>ации. Рынок труда.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Рациональное экономичес</w:t>
      </w:r>
      <w:r w:rsidRPr="005D3A9F">
        <w:rPr>
          <w:rFonts w:ascii="Times New Roman" w:hAnsi="Times New Roman"/>
          <w:color w:val="000000"/>
          <w:sz w:val="28"/>
          <w:lang w:val="ru-RU"/>
        </w:rPr>
        <w:t>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Предприятие в экономике. Цели предприятия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. Факторы производства. Альтернативная стоимость, способы и источники финансирования </w:t>
      </w: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</w:t>
      </w:r>
      <w:r w:rsidRPr="005D3A9F">
        <w:rPr>
          <w:rFonts w:ascii="Times New Roman" w:hAnsi="Times New Roman"/>
          <w:color w:val="000000"/>
          <w:sz w:val="28"/>
          <w:lang w:val="ru-RU"/>
        </w:rPr>
        <w:t>йской Федерации.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Банка России. Инфляция: причины, виды, последствия.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</w:t>
      </w:r>
      <w:r w:rsidRPr="005D3A9F">
        <w:rPr>
          <w:rFonts w:ascii="Times New Roman" w:hAnsi="Times New Roman"/>
          <w:color w:val="000000"/>
          <w:sz w:val="28"/>
          <w:lang w:val="ru-RU"/>
        </w:rPr>
        <w:t>енного бюджета.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Между</w:t>
      </w:r>
      <w:r w:rsidRPr="005D3A9F">
        <w:rPr>
          <w:rFonts w:ascii="Times New Roman" w:hAnsi="Times New Roman"/>
          <w:color w:val="000000"/>
          <w:sz w:val="28"/>
          <w:lang w:val="ru-RU"/>
        </w:rPr>
        <w:t>народная экономика.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</w:t>
      </w:r>
      <w:r w:rsidRPr="005D3A9F">
        <w:rPr>
          <w:rFonts w:ascii="Times New Roman" w:hAnsi="Times New Roman"/>
          <w:color w:val="000000"/>
          <w:sz w:val="28"/>
          <w:lang w:val="ru-RU"/>
        </w:rPr>
        <w:t>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статусы и роли. Социальн</w:t>
      </w:r>
      <w:r w:rsidRPr="005D3A9F">
        <w:rPr>
          <w:rFonts w:ascii="Times New Roman" w:hAnsi="Times New Roman"/>
          <w:color w:val="000000"/>
          <w:sz w:val="28"/>
          <w:lang w:val="ru-RU"/>
        </w:rPr>
        <w:t>ая мобильность, ее формы и каналы в современном российском обществе.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</w:t>
      </w:r>
      <w:r w:rsidRPr="005D3A9F">
        <w:rPr>
          <w:rFonts w:ascii="Times New Roman" w:hAnsi="Times New Roman"/>
          <w:color w:val="000000"/>
          <w:sz w:val="28"/>
          <w:lang w:val="ru-RU"/>
        </w:rPr>
        <w:t>сударства многодетным семьям.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</w:t>
      </w:r>
      <w:r w:rsidRPr="005D3A9F">
        <w:rPr>
          <w:rFonts w:ascii="Times New Roman" w:hAnsi="Times New Roman"/>
          <w:color w:val="000000"/>
          <w:sz w:val="28"/>
          <w:lang w:val="ru-RU"/>
        </w:rPr>
        <w:t>ой Федерации.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социальных конфликтов, их причины. Способы разрешения социальных конфликтов. Особенн</w:t>
      </w:r>
      <w:r w:rsidRPr="005D3A9F">
        <w:rPr>
          <w:rFonts w:ascii="Times New Roman" w:hAnsi="Times New Roman"/>
          <w:color w:val="000000"/>
          <w:sz w:val="28"/>
          <w:lang w:val="ru-RU"/>
        </w:rPr>
        <w:t>ости профессиональной деятельности социолога, социального психолога.</w:t>
      </w: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</w:t>
      </w:r>
      <w:r w:rsidRPr="005D3A9F">
        <w:rPr>
          <w:rFonts w:ascii="Times New Roman" w:hAnsi="Times New Roman"/>
          <w:color w:val="000000"/>
          <w:spacing w:val="-1"/>
          <w:sz w:val="28"/>
          <w:lang w:val="ru-RU"/>
        </w:rPr>
        <w:t xml:space="preserve">ния, форма государственного (территориального) устройства, политический режим. Типология форм государства.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</w:t>
      </w:r>
      <w:r w:rsidRPr="005D3A9F">
        <w:rPr>
          <w:rFonts w:ascii="Times New Roman" w:hAnsi="Times New Roman"/>
          <w:color w:val="000000"/>
          <w:sz w:val="28"/>
          <w:lang w:val="ru-RU"/>
        </w:rPr>
        <w:t>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</w:t>
      </w:r>
      <w:r w:rsidRPr="005D3A9F">
        <w:rPr>
          <w:rFonts w:ascii="Times New Roman" w:hAnsi="Times New Roman"/>
          <w:color w:val="000000"/>
          <w:sz w:val="28"/>
          <w:lang w:val="ru-RU"/>
        </w:rPr>
        <w:t>ской Федерации по противодействию экстремизму.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Пол</w:t>
      </w:r>
      <w:r w:rsidRPr="005D3A9F">
        <w:rPr>
          <w:rFonts w:ascii="Times New Roman" w:hAnsi="Times New Roman"/>
          <w:color w:val="000000"/>
          <w:sz w:val="28"/>
          <w:lang w:val="ru-RU"/>
        </w:rPr>
        <w:t>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мажоритарная, пропорциональная, см</w:t>
      </w:r>
      <w:r w:rsidRPr="005D3A9F">
        <w:rPr>
          <w:rFonts w:ascii="Times New Roman" w:hAnsi="Times New Roman"/>
          <w:color w:val="000000"/>
          <w:sz w:val="28"/>
          <w:lang w:val="ru-RU"/>
        </w:rPr>
        <w:t>ешанная. Избирательная система в Российской Федерации.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Правовое регулирован</w:t>
      </w:r>
      <w:r w:rsidRPr="005D3A9F">
        <w:rPr>
          <w:rFonts w:ascii="Times New Roman" w:hAnsi="Times New Roman"/>
          <w:b/>
          <w:color w:val="000000"/>
          <w:sz w:val="28"/>
          <w:lang w:val="ru-RU"/>
        </w:rPr>
        <w:t>ие общественных отношений в Российской Федерации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ости правового статуса несовершеннолетних. Правонарушение и </w:t>
      </w: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</w:t>
      </w: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>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</w:t>
      </w: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>о и военного времени.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pacing w:val="-1"/>
          <w:sz w:val="28"/>
          <w:lang w:val="ru-RU"/>
        </w:rPr>
        <w:t>Трудовое право. Трудовые правоотношения. Порядок приема на работу, заключения и расторжения трудового догов</w:t>
      </w:r>
      <w:r w:rsidRPr="005D3A9F">
        <w:rPr>
          <w:rFonts w:ascii="Times New Roman" w:hAnsi="Times New Roman"/>
          <w:color w:val="000000"/>
          <w:spacing w:val="-1"/>
          <w:sz w:val="28"/>
          <w:lang w:val="ru-RU"/>
        </w:rPr>
        <w:t>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</w:t>
      </w:r>
      <w:r w:rsidRPr="005D3A9F">
        <w:rPr>
          <w:rFonts w:ascii="Times New Roman" w:hAnsi="Times New Roman"/>
          <w:color w:val="000000"/>
          <w:sz w:val="28"/>
          <w:lang w:val="ru-RU"/>
        </w:rPr>
        <w:t>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ции среднего профессионального и высшего образования. Порядок оказания платных образовательных услуг.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Экологическое законодательство. Экологические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правонарушения. Способы защиты права на благоприятную окружающую среду.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</w:t>
      </w:r>
      <w:r w:rsidRPr="005D3A9F">
        <w:rPr>
          <w:rFonts w:ascii="Times New Roman" w:hAnsi="Times New Roman"/>
          <w:color w:val="000000"/>
          <w:sz w:val="28"/>
          <w:lang w:val="ru-RU"/>
        </w:rPr>
        <w:t>вной ответственности несовершеннолетних.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У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головный процесс, его принципы и стадии. Субъекты уголовного процесса. 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A600FA" w:rsidRPr="005D3A9F" w:rsidRDefault="00A600FA">
      <w:pPr>
        <w:rPr>
          <w:lang w:val="ru-RU"/>
        </w:rPr>
        <w:sectPr w:rsidR="00A600FA" w:rsidRPr="005D3A9F">
          <w:pgSz w:w="11906" w:h="16383"/>
          <w:pgMar w:top="1134" w:right="850" w:bottom="1134" w:left="1701" w:header="720" w:footer="720" w:gutter="0"/>
          <w:cols w:space="720"/>
        </w:sectPr>
      </w:pPr>
    </w:p>
    <w:p w:rsidR="00A600FA" w:rsidRPr="005D3A9F" w:rsidRDefault="00CB4772">
      <w:pPr>
        <w:spacing w:after="0"/>
        <w:ind w:left="120"/>
        <w:rPr>
          <w:lang w:val="ru-RU"/>
        </w:rPr>
      </w:pPr>
      <w:bookmarkStart w:id="8" w:name="block-74559511"/>
      <w:bookmarkEnd w:id="7"/>
      <w:r w:rsidRPr="005D3A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</w:t>
      </w:r>
      <w:r w:rsidRPr="005D3A9F">
        <w:rPr>
          <w:rFonts w:ascii="Times New Roman" w:hAnsi="Times New Roman"/>
          <w:b/>
          <w:color w:val="000000"/>
          <w:sz w:val="28"/>
          <w:lang w:val="ru-RU"/>
        </w:rPr>
        <w:t>ЕДМЕТА «ОБЩЕСТВОЗНАНИЕ» (БАЗОВЫЙ УРОВЕНЬ)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</w:t>
      </w:r>
      <w:r w:rsidRPr="005D3A9F">
        <w:rPr>
          <w:rFonts w:ascii="Times New Roman" w:hAnsi="Times New Roman"/>
          <w:color w:val="000000"/>
          <w:sz w:val="28"/>
          <w:lang w:val="ru-RU"/>
        </w:rPr>
        <w:t>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</w:t>
      </w:r>
      <w:r w:rsidRPr="005D3A9F">
        <w:rPr>
          <w:rFonts w:ascii="Times New Roman" w:hAnsi="Times New Roman"/>
          <w:color w:val="000000"/>
          <w:sz w:val="28"/>
          <w:lang w:val="ru-RU"/>
        </w:rPr>
        <w:t>вных направлений воспитательной деятельности, в том числе в части:</w:t>
      </w: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A600FA" w:rsidRPr="005D3A9F" w:rsidRDefault="00CB477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600FA" w:rsidRPr="005D3A9F" w:rsidRDefault="00CB477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</w:t>
      </w:r>
      <w:r w:rsidRPr="005D3A9F">
        <w:rPr>
          <w:rFonts w:ascii="Times New Roman" w:hAnsi="Times New Roman"/>
          <w:color w:val="000000"/>
          <w:sz w:val="28"/>
          <w:lang w:val="ru-RU"/>
        </w:rPr>
        <w:t>ажение закона и правопорядка;</w:t>
      </w:r>
    </w:p>
    <w:p w:rsidR="00A600FA" w:rsidRPr="005D3A9F" w:rsidRDefault="00CB477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A600FA" w:rsidRPr="005D3A9F" w:rsidRDefault="00CB477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</w:t>
      </w:r>
      <w:r w:rsidRPr="005D3A9F">
        <w:rPr>
          <w:rFonts w:ascii="Times New Roman" w:hAnsi="Times New Roman"/>
          <w:color w:val="000000"/>
          <w:sz w:val="28"/>
          <w:lang w:val="ru-RU"/>
        </w:rPr>
        <w:t>ции по социальным, религиозным, расовым, национальным признакам;</w:t>
      </w:r>
    </w:p>
    <w:p w:rsidR="00A600FA" w:rsidRPr="005D3A9F" w:rsidRDefault="00CB477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A600FA" w:rsidRPr="005D3A9F" w:rsidRDefault="00CB477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</w:t>
      </w:r>
      <w:r w:rsidRPr="005D3A9F">
        <w:rPr>
          <w:rFonts w:ascii="Times New Roman" w:hAnsi="Times New Roman"/>
          <w:color w:val="000000"/>
          <w:sz w:val="28"/>
          <w:lang w:val="ru-RU"/>
        </w:rPr>
        <w:t>ми в соответствии с их функциями и назначением;</w:t>
      </w:r>
    </w:p>
    <w:p w:rsidR="00A600FA" w:rsidRPr="005D3A9F" w:rsidRDefault="00CB4772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A600FA" w:rsidRPr="005D3A9F" w:rsidRDefault="00A600FA">
      <w:pPr>
        <w:spacing w:after="0"/>
        <w:ind w:left="120"/>
        <w:jc w:val="both"/>
        <w:rPr>
          <w:lang w:val="ru-RU"/>
        </w:rPr>
      </w:pP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A600FA" w:rsidRPr="005D3A9F" w:rsidRDefault="00CB477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</w:t>
      </w:r>
      <w:r w:rsidRPr="005D3A9F">
        <w:rPr>
          <w:rFonts w:ascii="Times New Roman" w:hAnsi="Times New Roman"/>
          <w:color w:val="000000"/>
          <w:sz w:val="28"/>
          <w:lang w:val="ru-RU"/>
        </w:rPr>
        <w:t>Родиной, гордости за свой край, свою Родину, свой язык и культуру, прошлое и настоящее многонационального народа России;</w:t>
      </w:r>
    </w:p>
    <w:p w:rsidR="00A600FA" w:rsidRPr="005D3A9F" w:rsidRDefault="00CB477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России в науке, искусстве, спорте, технологиях, труде;</w:t>
      </w:r>
    </w:p>
    <w:p w:rsidR="00A600FA" w:rsidRPr="005D3A9F" w:rsidRDefault="00CB4772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A600FA" w:rsidRPr="005D3A9F" w:rsidRDefault="00A600FA">
      <w:pPr>
        <w:spacing w:after="0"/>
        <w:ind w:left="120"/>
        <w:jc w:val="both"/>
        <w:rPr>
          <w:lang w:val="ru-RU"/>
        </w:rPr>
      </w:pP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A600FA" w:rsidRPr="005D3A9F" w:rsidRDefault="00CB477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600FA" w:rsidRPr="005D3A9F" w:rsidRDefault="00CB477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5D3A9F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A600FA" w:rsidRPr="005D3A9F" w:rsidRDefault="00CB477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600FA" w:rsidRPr="005D3A9F" w:rsidRDefault="00CB477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A600FA" w:rsidRPr="005D3A9F" w:rsidRDefault="00CB4772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A600FA" w:rsidRPr="005D3A9F" w:rsidRDefault="00A600FA">
      <w:pPr>
        <w:spacing w:after="0"/>
        <w:ind w:left="120"/>
        <w:jc w:val="both"/>
        <w:rPr>
          <w:lang w:val="ru-RU"/>
        </w:rPr>
      </w:pP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A600FA" w:rsidRPr="005D3A9F" w:rsidRDefault="00CB477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</w:t>
      </w:r>
      <w:r w:rsidRPr="005D3A9F">
        <w:rPr>
          <w:rFonts w:ascii="Times New Roman" w:hAnsi="Times New Roman"/>
          <w:color w:val="000000"/>
          <w:sz w:val="28"/>
          <w:lang w:val="ru-RU"/>
        </w:rPr>
        <w:t>а, общественных отношений;</w:t>
      </w:r>
    </w:p>
    <w:p w:rsidR="00A600FA" w:rsidRPr="005D3A9F" w:rsidRDefault="00CB477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600FA" w:rsidRPr="005D3A9F" w:rsidRDefault="00CB477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традиций и народного творчества;</w:t>
      </w:r>
    </w:p>
    <w:p w:rsidR="00A600FA" w:rsidRPr="005D3A9F" w:rsidRDefault="00CB4772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A600FA" w:rsidRPr="005D3A9F" w:rsidRDefault="00A600FA">
      <w:pPr>
        <w:spacing w:after="0"/>
        <w:ind w:left="120"/>
        <w:jc w:val="both"/>
        <w:rPr>
          <w:lang w:val="ru-RU"/>
        </w:rPr>
      </w:pP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A600FA" w:rsidRPr="005D3A9F" w:rsidRDefault="00CB4772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потребность в физическом </w:t>
      </w:r>
      <w:r w:rsidRPr="005D3A9F">
        <w:rPr>
          <w:rFonts w:ascii="Times New Roman" w:hAnsi="Times New Roman"/>
          <w:color w:val="000000"/>
          <w:sz w:val="28"/>
          <w:lang w:val="ru-RU"/>
        </w:rPr>
        <w:t>совершенствовании;</w:t>
      </w:r>
    </w:p>
    <w:p w:rsidR="00A600FA" w:rsidRPr="005D3A9F" w:rsidRDefault="00CB4772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A600FA" w:rsidRPr="005D3A9F" w:rsidRDefault="00A600FA">
      <w:pPr>
        <w:spacing w:after="0"/>
        <w:ind w:left="120"/>
        <w:jc w:val="both"/>
        <w:rPr>
          <w:lang w:val="ru-RU"/>
        </w:rPr>
      </w:pP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A600FA" w:rsidRPr="005D3A9F" w:rsidRDefault="00CB477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A600FA" w:rsidRPr="005D3A9F" w:rsidRDefault="00CB477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направленной </w:t>
      </w:r>
      <w:r w:rsidRPr="005D3A9F">
        <w:rPr>
          <w:rFonts w:ascii="Times New Roman" w:hAnsi="Times New Roman"/>
          <w:color w:val="000000"/>
          <w:sz w:val="28"/>
          <w:lang w:val="ru-RU"/>
        </w:rPr>
        <w:t>деятельности, способность инициировать, планировать и самостоятельно выполнять такую деятельность;</w:t>
      </w:r>
    </w:p>
    <w:p w:rsidR="00A600FA" w:rsidRPr="005D3A9F" w:rsidRDefault="00CB477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</w:t>
      </w:r>
      <w:r w:rsidRPr="005D3A9F">
        <w:rPr>
          <w:rFonts w:ascii="Times New Roman" w:hAnsi="Times New Roman"/>
          <w:color w:val="000000"/>
          <w:sz w:val="28"/>
          <w:lang w:val="ru-RU"/>
        </w:rPr>
        <w:t>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A600FA" w:rsidRPr="005D3A9F" w:rsidRDefault="00CB4772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A600FA" w:rsidRPr="005D3A9F" w:rsidRDefault="00A600FA">
      <w:pPr>
        <w:spacing w:after="0"/>
        <w:ind w:left="120"/>
        <w:jc w:val="both"/>
        <w:rPr>
          <w:lang w:val="ru-RU"/>
        </w:rPr>
      </w:pP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A600FA" w:rsidRPr="005D3A9F" w:rsidRDefault="00CB477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сформ</w:t>
      </w:r>
      <w:r w:rsidRPr="005D3A9F">
        <w:rPr>
          <w:rFonts w:ascii="Times New Roman" w:hAnsi="Times New Roman"/>
          <w:color w:val="000000"/>
          <w:sz w:val="28"/>
          <w:lang w:val="ru-RU"/>
        </w:rPr>
        <w:t>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600FA" w:rsidRPr="005D3A9F" w:rsidRDefault="00CB477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</w:t>
      </w:r>
      <w:r w:rsidRPr="005D3A9F">
        <w:rPr>
          <w:rFonts w:ascii="Times New Roman" w:hAnsi="Times New Roman"/>
          <w:color w:val="000000"/>
          <w:sz w:val="28"/>
          <w:lang w:val="ru-RU"/>
        </w:rPr>
        <w:t>ния целей устойчивого развития человечества;</w:t>
      </w:r>
    </w:p>
    <w:p w:rsidR="00A600FA" w:rsidRPr="005D3A9F" w:rsidRDefault="00CB477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A600FA" w:rsidRPr="005D3A9F" w:rsidRDefault="00CB477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A600FA" w:rsidRPr="005D3A9F" w:rsidRDefault="00CB4772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</w:t>
      </w:r>
      <w:r w:rsidRPr="005D3A9F">
        <w:rPr>
          <w:rFonts w:ascii="Times New Roman" w:hAnsi="Times New Roman"/>
          <w:color w:val="000000"/>
          <w:sz w:val="28"/>
          <w:lang w:val="ru-RU"/>
        </w:rPr>
        <w:t>кой направленности.</w:t>
      </w:r>
    </w:p>
    <w:p w:rsidR="00A600FA" w:rsidRPr="005D3A9F" w:rsidRDefault="00A600FA">
      <w:pPr>
        <w:spacing w:after="0"/>
        <w:ind w:left="120"/>
        <w:jc w:val="both"/>
        <w:rPr>
          <w:lang w:val="ru-RU"/>
        </w:rPr>
      </w:pP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A600FA" w:rsidRPr="005D3A9F" w:rsidRDefault="00CB477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</w:t>
      </w:r>
      <w:r w:rsidRPr="005D3A9F">
        <w:rPr>
          <w:rFonts w:ascii="Times New Roman" w:hAnsi="Times New Roman"/>
          <w:color w:val="000000"/>
          <w:sz w:val="28"/>
          <w:lang w:val="ru-RU"/>
        </w:rPr>
        <w:t>в поликультурном мире;</w:t>
      </w:r>
    </w:p>
    <w:p w:rsidR="00A600FA" w:rsidRPr="005D3A9F" w:rsidRDefault="00CB477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A600FA" w:rsidRPr="005D3A9F" w:rsidRDefault="00CB477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A600FA" w:rsidRPr="005D3A9F" w:rsidRDefault="00CB4772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к познанию и творчеству, обучению и самообучению на протяжении всей жизни, интерес к изучению социальных и гуманитарных </w:t>
      </w:r>
      <w:r w:rsidRPr="005D3A9F">
        <w:rPr>
          <w:rFonts w:ascii="Times New Roman" w:hAnsi="Times New Roman"/>
          <w:color w:val="000000"/>
          <w:sz w:val="28"/>
          <w:lang w:val="ru-RU"/>
        </w:rPr>
        <w:t>дисциплин.</w:t>
      </w:r>
    </w:p>
    <w:p w:rsidR="00A600FA" w:rsidRPr="005D3A9F" w:rsidRDefault="00A600FA">
      <w:pPr>
        <w:spacing w:after="0"/>
        <w:ind w:left="120"/>
        <w:jc w:val="both"/>
        <w:rPr>
          <w:lang w:val="ru-RU"/>
        </w:rPr>
      </w:pP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A600FA" w:rsidRPr="005D3A9F" w:rsidRDefault="00CB477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</w:t>
      </w:r>
      <w:r w:rsidRPr="005D3A9F">
        <w:rPr>
          <w:rFonts w:ascii="Times New Roman" w:hAnsi="Times New Roman"/>
          <w:color w:val="000000"/>
          <w:sz w:val="28"/>
          <w:lang w:val="ru-RU"/>
        </w:rPr>
        <w:t>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A600FA" w:rsidRPr="005D3A9F" w:rsidRDefault="00CB477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</w:t>
      </w:r>
      <w:r w:rsidRPr="005D3A9F">
        <w:rPr>
          <w:rFonts w:ascii="Times New Roman" w:hAnsi="Times New Roman"/>
          <w:color w:val="000000"/>
          <w:sz w:val="28"/>
          <w:lang w:val="ru-RU"/>
        </w:rPr>
        <w:t>за свое поведение, способность адаптироваться к эмоциональным изменениям и проявлять гибкость, быть открытым новому;</w:t>
      </w:r>
    </w:p>
    <w:p w:rsidR="00A600FA" w:rsidRPr="005D3A9F" w:rsidRDefault="00CB477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жностей; </w:t>
      </w:r>
    </w:p>
    <w:p w:rsidR="00A600FA" w:rsidRPr="005D3A9F" w:rsidRDefault="00CB477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A600FA" w:rsidRPr="005D3A9F" w:rsidRDefault="00CB477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и сопереживанию;</w:t>
      </w:r>
    </w:p>
    <w:p w:rsidR="00A600FA" w:rsidRPr="005D3A9F" w:rsidRDefault="00CB4772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среднего общего образования </w:t>
      </w:r>
      <w:r w:rsidRPr="005D3A9F">
        <w:rPr>
          <w:rFonts w:ascii="Times New Roman" w:hAnsi="Times New Roman"/>
          <w:color w:val="000000"/>
          <w:sz w:val="28"/>
          <w:lang w:val="ru-RU"/>
        </w:rPr>
        <w:t>по предмету «Обществознание» (базовый уровень) должны отражать:</w:t>
      </w:r>
    </w:p>
    <w:p w:rsidR="00A600FA" w:rsidRDefault="00CB4772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A600FA" w:rsidRPr="005D3A9F" w:rsidRDefault="00CB477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A600FA" w:rsidRPr="005D3A9F" w:rsidRDefault="00CB477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уста</w:t>
      </w:r>
      <w:r w:rsidRPr="005D3A9F">
        <w:rPr>
          <w:rFonts w:ascii="Times New Roman" w:hAnsi="Times New Roman"/>
          <w:color w:val="000000"/>
          <w:sz w:val="28"/>
          <w:lang w:val="ru-RU"/>
        </w:rPr>
        <w:t>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A600FA" w:rsidRPr="005D3A9F" w:rsidRDefault="00CB477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A600FA" w:rsidRPr="005D3A9F" w:rsidRDefault="00CB477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в рассматриваемых социальных явлениях и процессах;</w:t>
      </w:r>
    </w:p>
    <w:p w:rsidR="00A600FA" w:rsidRPr="005D3A9F" w:rsidRDefault="00CB477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A600FA" w:rsidRPr="005D3A9F" w:rsidRDefault="00CB477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</w:t>
      </w:r>
      <w:r w:rsidRPr="005D3A9F">
        <w:rPr>
          <w:rFonts w:ascii="Times New Roman" w:hAnsi="Times New Roman"/>
          <w:color w:val="000000"/>
          <w:sz w:val="28"/>
          <w:lang w:val="ru-RU"/>
        </w:rPr>
        <w:t>льного, виртуального и комбинированного взаимодействия;</w:t>
      </w:r>
    </w:p>
    <w:p w:rsidR="00A600FA" w:rsidRPr="005D3A9F" w:rsidRDefault="00CB4772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развивать навыки учебно-исследовательской и проектной деятельности, </w:t>
      </w:r>
      <w:r w:rsidRPr="005D3A9F">
        <w:rPr>
          <w:rFonts w:ascii="Times New Roman" w:hAnsi="Times New Roman"/>
          <w:color w:val="000000"/>
          <w:sz w:val="28"/>
          <w:lang w:val="ru-RU"/>
        </w:rPr>
        <w:t>навыки разрешения проблем;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</w:t>
      </w:r>
      <w:r w:rsidRPr="005D3A9F">
        <w:rPr>
          <w:rFonts w:ascii="Times New Roman" w:hAnsi="Times New Roman"/>
          <w:color w:val="000000"/>
          <w:sz w:val="28"/>
          <w:lang w:val="ru-RU"/>
        </w:rPr>
        <w:t>ованию и применению в различных учебных ситуациях, в том числе при создании учебных и социальных проектов;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</w:t>
      </w:r>
      <w:r w:rsidRPr="005D3A9F">
        <w:rPr>
          <w:rFonts w:ascii="Times New Roman" w:hAnsi="Times New Roman"/>
          <w:color w:val="000000"/>
          <w:sz w:val="28"/>
          <w:lang w:val="ru-RU"/>
        </w:rPr>
        <w:t>задачи в образовательной деятельности и жизненных ситуациях;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</w:t>
      </w:r>
      <w:r w:rsidRPr="005D3A9F">
        <w:rPr>
          <w:rFonts w:ascii="Times New Roman" w:hAnsi="Times New Roman"/>
          <w:color w:val="000000"/>
          <w:sz w:val="28"/>
          <w:lang w:val="ru-RU"/>
        </w:rPr>
        <w:t>, задавать параметры и критерии решения;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объектов, в социальных отношениях; оценивать приобретенный опыт;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вы</w:t>
      </w:r>
      <w:r w:rsidRPr="005D3A9F">
        <w:rPr>
          <w:rFonts w:ascii="Times New Roman" w:hAnsi="Times New Roman"/>
          <w:color w:val="000000"/>
          <w:sz w:val="28"/>
          <w:lang w:val="ru-RU"/>
        </w:rPr>
        <w:t>двигать новые идеи, предлагать оригинальные подходы и решения;</w:t>
      </w:r>
    </w:p>
    <w:p w:rsidR="00A600FA" w:rsidRPr="005D3A9F" w:rsidRDefault="00CB4772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A600FA" w:rsidRPr="005D3A9F" w:rsidRDefault="00CB477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осуществлять пои</w:t>
      </w:r>
      <w:r w:rsidRPr="005D3A9F">
        <w:rPr>
          <w:rFonts w:ascii="Times New Roman" w:hAnsi="Times New Roman"/>
          <w:color w:val="000000"/>
          <w:sz w:val="28"/>
          <w:lang w:val="ru-RU"/>
        </w:rPr>
        <w:t>ск, анализ, систематизацию и интерпретацию информации различных видов и форм представления;</w:t>
      </w:r>
    </w:p>
    <w:p w:rsidR="00A600FA" w:rsidRPr="005D3A9F" w:rsidRDefault="00CB477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A600FA" w:rsidRPr="005D3A9F" w:rsidRDefault="00CB477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оценивать достовер</w:t>
      </w:r>
      <w:r w:rsidRPr="005D3A9F">
        <w:rPr>
          <w:rFonts w:ascii="Times New Roman" w:hAnsi="Times New Roman"/>
          <w:color w:val="000000"/>
          <w:sz w:val="28"/>
          <w:lang w:val="ru-RU"/>
        </w:rPr>
        <w:t>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A600FA" w:rsidRPr="005D3A9F" w:rsidRDefault="00CB477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</w:t>
      </w:r>
      <w:r w:rsidRPr="005D3A9F">
        <w:rPr>
          <w:rFonts w:ascii="Times New Roman" w:hAnsi="Times New Roman"/>
          <w:color w:val="000000"/>
          <w:sz w:val="28"/>
          <w:lang w:val="ru-RU"/>
        </w:rPr>
        <w:t>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600FA" w:rsidRPr="005D3A9F" w:rsidRDefault="00CB4772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</w:t>
      </w:r>
      <w:r w:rsidRPr="005D3A9F">
        <w:rPr>
          <w:rFonts w:ascii="Times New Roman" w:hAnsi="Times New Roman"/>
          <w:color w:val="000000"/>
          <w:sz w:val="28"/>
          <w:lang w:val="ru-RU"/>
        </w:rPr>
        <w:t>ной безопасности личности.</w:t>
      </w:r>
    </w:p>
    <w:p w:rsidR="00A600FA" w:rsidRDefault="00CB4772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A600FA" w:rsidRPr="005D3A9F" w:rsidRDefault="00CB477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A600FA" w:rsidRPr="005D3A9F" w:rsidRDefault="00CB477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</w:t>
      </w:r>
      <w:r w:rsidRPr="005D3A9F">
        <w:rPr>
          <w:rFonts w:ascii="Times New Roman" w:hAnsi="Times New Roman"/>
          <w:color w:val="000000"/>
          <w:sz w:val="28"/>
          <w:lang w:val="ru-RU"/>
        </w:rPr>
        <w:t>итуаций и смягчать конфликты;</w:t>
      </w:r>
    </w:p>
    <w:p w:rsidR="00A600FA" w:rsidRPr="005D3A9F" w:rsidRDefault="00CB477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A600FA" w:rsidRPr="005D3A9F" w:rsidRDefault="00CB4772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</w:t>
      </w:r>
      <w:r>
        <w:rPr>
          <w:rFonts w:ascii="Times New Roman" w:hAnsi="Times New Roman"/>
          <w:i/>
          <w:color w:val="000000"/>
          <w:sz w:val="28"/>
        </w:rPr>
        <w:t>сть:</w:t>
      </w:r>
    </w:p>
    <w:p w:rsidR="00A600FA" w:rsidRPr="005D3A9F" w:rsidRDefault="00CB477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A600FA" w:rsidRPr="005D3A9F" w:rsidRDefault="00CB477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A600FA" w:rsidRPr="005D3A9F" w:rsidRDefault="00CB477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</w:t>
      </w:r>
      <w:r w:rsidRPr="005D3A9F">
        <w:rPr>
          <w:rFonts w:ascii="Times New Roman" w:hAnsi="Times New Roman"/>
          <w:color w:val="000000"/>
          <w:sz w:val="28"/>
          <w:lang w:val="ru-RU"/>
        </w:rPr>
        <w:t>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A600FA" w:rsidRPr="005D3A9F" w:rsidRDefault="00CB477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критериям;</w:t>
      </w:r>
    </w:p>
    <w:p w:rsidR="00A600FA" w:rsidRPr="005D3A9F" w:rsidRDefault="00CB477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A600FA" w:rsidRPr="005D3A9F" w:rsidRDefault="00CB4772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осуществлять позитивное стратегическое поведение в различных ситуациях, проявлять творчество и </w:t>
      </w:r>
      <w:r w:rsidRPr="005D3A9F">
        <w:rPr>
          <w:rFonts w:ascii="Times New Roman" w:hAnsi="Times New Roman"/>
          <w:color w:val="000000"/>
          <w:sz w:val="28"/>
          <w:lang w:val="ru-RU"/>
        </w:rPr>
        <w:t>воображение, быть инициативным.</w:t>
      </w:r>
    </w:p>
    <w:p w:rsidR="00A600FA" w:rsidRDefault="00CB4772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A600FA" w:rsidRPr="005D3A9F" w:rsidRDefault="00CB477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</w:t>
      </w:r>
      <w:r w:rsidRPr="005D3A9F">
        <w:rPr>
          <w:rFonts w:ascii="Times New Roman" w:hAnsi="Times New Roman"/>
          <w:color w:val="000000"/>
          <w:sz w:val="28"/>
          <w:lang w:val="ru-RU"/>
        </w:rPr>
        <w:t>ненных ситуациях;</w:t>
      </w:r>
    </w:p>
    <w:p w:rsidR="00A600FA" w:rsidRPr="005D3A9F" w:rsidRDefault="00CB477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A600FA" w:rsidRPr="005D3A9F" w:rsidRDefault="00CB477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A600FA" w:rsidRPr="005D3A9F" w:rsidRDefault="00CB477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рас</w:t>
      </w:r>
      <w:r w:rsidRPr="005D3A9F">
        <w:rPr>
          <w:rFonts w:ascii="Times New Roman" w:hAnsi="Times New Roman"/>
          <w:color w:val="000000"/>
          <w:sz w:val="28"/>
          <w:lang w:val="ru-RU"/>
        </w:rPr>
        <w:t>ширять рамки учебного предмета на основе личных предпочтений;</w:t>
      </w:r>
    </w:p>
    <w:p w:rsidR="00A600FA" w:rsidRPr="005D3A9F" w:rsidRDefault="00CB477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A600FA" w:rsidRDefault="00CB4772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A600FA" w:rsidRPr="005D3A9F" w:rsidRDefault="00CB4772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способство</w:t>
      </w:r>
      <w:r w:rsidRPr="005D3A9F">
        <w:rPr>
          <w:rFonts w:ascii="Times New Roman" w:hAnsi="Times New Roman"/>
          <w:color w:val="000000"/>
          <w:sz w:val="28"/>
          <w:lang w:val="ru-RU"/>
        </w:rPr>
        <w:t>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A600FA" w:rsidRPr="005D3A9F" w:rsidRDefault="00CB4772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</w:t>
      </w:r>
      <w:r w:rsidRPr="005D3A9F">
        <w:rPr>
          <w:rFonts w:ascii="Times New Roman" w:hAnsi="Times New Roman"/>
          <w:color w:val="000000"/>
          <w:sz w:val="28"/>
          <w:lang w:val="ru-RU"/>
        </w:rPr>
        <w:t>;</w:t>
      </w:r>
    </w:p>
    <w:p w:rsidR="00A600FA" w:rsidRPr="005D3A9F" w:rsidRDefault="00CB4772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A600FA" w:rsidRPr="005D3A9F" w:rsidRDefault="00CB4772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</w:t>
      </w:r>
      <w:r w:rsidRPr="005D3A9F">
        <w:rPr>
          <w:rFonts w:ascii="Times New Roman" w:hAnsi="Times New Roman"/>
          <w:color w:val="000000"/>
          <w:sz w:val="28"/>
          <w:lang w:val="ru-RU"/>
        </w:rPr>
        <w:t>ешения по их снижению;</w:t>
      </w:r>
    </w:p>
    <w:p w:rsidR="00A600FA" w:rsidRPr="005D3A9F" w:rsidRDefault="00CB4772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A600FA" w:rsidRDefault="00CB4772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A600FA" w:rsidRPr="005D3A9F" w:rsidRDefault="00CB4772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A600FA" w:rsidRPr="005D3A9F" w:rsidRDefault="00CB4772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A600FA" w:rsidRPr="005D3A9F" w:rsidRDefault="00CB4772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A600FA" w:rsidRPr="005D3A9F" w:rsidRDefault="00CB4772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/>
        <w:ind w:firstLine="60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</w:t>
      </w:r>
      <w:r w:rsidRPr="005D3A9F">
        <w:rPr>
          <w:rFonts w:ascii="Times New Roman" w:hAnsi="Times New Roman"/>
          <w:color w:val="000000"/>
          <w:sz w:val="28"/>
          <w:lang w:val="ru-RU"/>
        </w:rPr>
        <w:t>социальных 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</w:t>
      </w:r>
      <w:r w:rsidRPr="005D3A9F">
        <w:rPr>
          <w:rFonts w:ascii="Times New Roman" w:hAnsi="Times New Roman"/>
          <w:color w:val="000000"/>
          <w:sz w:val="28"/>
          <w:lang w:val="ru-RU"/>
        </w:rPr>
        <w:t>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</w:t>
      </w:r>
      <w:r w:rsidRPr="005D3A9F">
        <w:rPr>
          <w:rFonts w:ascii="Times New Roman" w:hAnsi="Times New Roman"/>
          <w:color w:val="000000"/>
          <w:sz w:val="28"/>
          <w:lang w:val="ru-RU"/>
        </w:rPr>
        <w:t>ьтуры, особенностях профессиональной деятельности в области науки и культуры;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ния, особенностях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</w:t>
      </w:r>
      <w:r w:rsidRPr="005D3A9F">
        <w:rPr>
          <w:rFonts w:ascii="Times New Roman" w:hAnsi="Times New Roman"/>
          <w:color w:val="000000"/>
          <w:sz w:val="28"/>
          <w:lang w:val="ru-RU"/>
        </w:rPr>
        <w:t>ой сферах.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</w:t>
      </w:r>
      <w:r w:rsidRPr="005D3A9F">
        <w:rPr>
          <w:rFonts w:ascii="Times New Roman" w:hAnsi="Times New Roman"/>
          <w:color w:val="000000"/>
          <w:sz w:val="28"/>
          <w:lang w:val="ru-RU"/>
        </w:rPr>
        <w:t>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</w:t>
      </w:r>
      <w:r w:rsidRPr="005D3A9F">
        <w:rPr>
          <w:rFonts w:ascii="Times New Roman" w:hAnsi="Times New Roman"/>
          <w:color w:val="000000"/>
          <w:sz w:val="28"/>
          <w:lang w:val="ru-RU"/>
        </w:rPr>
        <w:t>тве», «Духовная культура», «Экономическая жизнь общества».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</w:t>
      </w:r>
      <w:r w:rsidRPr="005D3A9F">
        <w:rPr>
          <w:rFonts w:ascii="Times New Roman" w:hAnsi="Times New Roman"/>
          <w:color w:val="000000"/>
          <w:sz w:val="28"/>
          <w:lang w:val="ru-RU"/>
        </w:rPr>
        <w:t>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</w:t>
      </w:r>
      <w:r w:rsidRPr="005D3A9F">
        <w:rPr>
          <w:rFonts w:ascii="Times New Roman" w:hAnsi="Times New Roman"/>
          <w:color w:val="000000"/>
          <w:sz w:val="28"/>
          <w:lang w:val="ru-RU"/>
        </w:rPr>
        <w:t>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</w:t>
      </w:r>
      <w:r w:rsidRPr="005D3A9F">
        <w:rPr>
          <w:rFonts w:ascii="Times New Roman" w:hAnsi="Times New Roman"/>
          <w:color w:val="000000"/>
          <w:sz w:val="28"/>
          <w:lang w:val="ru-RU"/>
        </w:rPr>
        <w:t>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>классифицировать и типологизировать на основе предложенных критериев используемые в социальных науках понятия и термины, отражаю</w:t>
      </w: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 xml:space="preserve">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</w:t>
      </w: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>финансовых услуг; типы и виды рыночных структур; факторы производства; источники финансирования предприятий</w:t>
      </w:r>
      <w:r w:rsidRPr="005D3A9F">
        <w:rPr>
          <w:rFonts w:ascii="Times New Roman" w:hAnsi="Times New Roman"/>
          <w:color w:val="000000"/>
          <w:sz w:val="28"/>
          <w:lang w:val="ru-RU"/>
        </w:rPr>
        <w:t>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</w:t>
      </w:r>
      <w:r w:rsidRPr="005D3A9F">
        <w:rPr>
          <w:rFonts w:ascii="Times New Roman" w:hAnsi="Times New Roman"/>
          <w:color w:val="000000"/>
          <w:sz w:val="28"/>
          <w:lang w:val="ru-RU"/>
        </w:rPr>
        <w:t>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</w:t>
      </w:r>
      <w:r w:rsidRPr="005D3A9F">
        <w:rPr>
          <w:rFonts w:ascii="Times New Roman" w:hAnsi="Times New Roman"/>
          <w:color w:val="000000"/>
          <w:sz w:val="28"/>
          <w:lang w:val="ru-RU"/>
        </w:rPr>
        <w:t>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</w:t>
      </w:r>
      <w:r w:rsidRPr="005D3A9F">
        <w:rPr>
          <w:rFonts w:ascii="Times New Roman" w:hAnsi="Times New Roman"/>
          <w:color w:val="000000"/>
          <w:sz w:val="28"/>
          <w:lang w:val="ru-RU"/>
        </w:rPr>
        <w:t>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</w:t>
      </w:r>
      <w:r w:rsidRPr="005D3A9F">
        <w:rPr>
          <w:rFonts w:ascii="Times New Roman" w:hAnsi="Times New Roman"/>
          <w:color w:val="000000"/>
          <w:sz w:val="28"/>
          <w:lang w:val="ru-RU"/>
        </w:rPr>
        <w:t>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</w:t>
      </w:r>
      <w:r w:rsidRPr="005D3A9F">
        <w:rPr>
          <w:rFonts w:ascii="Times New Roman" w:hAnsi="Times New Roman"/>
          <w:color w:val="000000"/>
          <w:sz w:val="28"/>
          <w:lang w:val="ru-RU"/>
        </w:rPr>
        <w:t>х, графиках.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</w:t>
      </w:r>
      <w:r w:rsidRPr="005D3A9F">
        <w:rPr>
          <w:rFonts w:ascii="Times New Roman" w:hAnsi="Times New Roman"/>
          <w:color w:val="000000"/>
          <w:sz w:val="28"/>
          <w:lang w:val="ru-RU"/>
        </w:rPr>
        <w:t>ьное прогнозирование, метод моделирования и сравнительно-исторический метод.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</w:t>
      </w:r>
      <w:r w:rsidRPr="005D3A9F">
        <w:rPr>
          <w:rFonts w:ascii="Times New Roman" w:hAnsi="Times New Roman"/>
          <w:color w:val="000000"/>
          <w:sz w:val="28"/>
          <w:lang w:val="ru-RU"/>
        </w:rPr>
        <w:t>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выводы,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оценочные суждения, мнения при изучении разделов «Человек в обществе», «Духовная культура», «Экономическая жизнь общества».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</w:t>
      </w:r>
      <w:r w:rsidRPr="005D3A9F">
        <w:rPr>
          <w:rFonts w:ascii="Times New Roman" w:hAnsi="Times New Roman"/>
          <w:color w:val="000000"/>
          <w:sz w:val="28"/>
          <w:lang w:val="ru-RU"/>
        </w:rPr>
        <w:t>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представителями других нацио</w:t>
      </w:r>
      <w:r w:rsidRPr="005D3A9F">
        <w:rPr>
          <w:rFonts w:ascii="Times New Roman" w:hAnsi="Times New Roman"/>
          <w:color w:val="000000"/>
          <w:sz w:val="28"/>
          <w:lang w:val="ru-RU"/>
        </w:rPr>
        <w:t>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</w:t>
      </w:r>
      <w:r w:rsidRPr="005D3A9F">
        <w:rPr>
          <w:rFonts w:ascii="Times New Roman" w:hAnsi="Times New Roman"/>
          <w:color w:val="000000"/>
          <w:sz w:val="28"/>
          <w:lang w:val="ru-RU"/>
        </w:rPr>
        <w:t>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9) Формулировать, основываясь на социальных ценностях и приобретенных знаниях о </w:t>
      </w:r>
      <w:r w:rsidRPr="005D3A9F">
        <w:rPr>
          <w:rFonts w:ascii="Times New Roman" w:hAnsi="Times New Roman"/>
          <w:color w:val="000000"/>
          <w:sz w:val="28"/>
          <w:lang w:val="ru-RU"/>
        </w:rPr>
        <w:t>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деятельности человека;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конкретизирова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ть теоретические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</w:t>
      </w:r>
      <w:r w:rsidRPr="005D3A9F">
        <w:rPr>
          <w:rFonts w:ascii="Times New Roman" w:hAnsi="Times New Roman"/>
          <w:color w:val="000000"/>
          <w:sz w:val="28"/>
          <w:lang w:val="ru-RU"/>
        </w:rPr>
        <w:t>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использовании мер государственной поддержки малого и среднего предпринимательства в Российской Федерации; выборе способов </w:t>
      </w:r>
      <w:r w:rsidRPr="005D3A9F">
        <w:rPr>
          <w:rFonts w:ascii="Times New Roman" w:hAnsi="Times New Roman"/>
          <w:color w:val="000000"/>
          <w:sz w:val="28"/>
          <w:lang w:val="ru-RU"/>
        </w:rPr>
        <w:t>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</w:t>
      </w:r>
      <w:r w:rsidRPr="005D3A9F">
        <w:rPr>
          <w:rFonts w:ascii="Times New Roman" w:hAnsi="Times New Roman"/>
          <w:color w:val="000000"/>
          <w:sz w:val="28"/>
          <w:lang w:val="ru-RU"/>
        </w:rPr>
        <w:t>ностей потребителя финансовых услуг с учетом основных способов снижения рисков и правил личной финансовой безопасности.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потребностей </w:t>
      </w:r>
      <w:r w:rsidRPr="005D3A9F">
        <w:rPr>
          <w:rFonts w:ascii="Times New Roman" w:hAnsi="Times New Roman"/>
          <w:color w:val="000000"/>
          <w:sz w:val="28"/>
          <w:lang w:val="ru-RU"/>
        </w:rPr>
        <w:t>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</w:t>
      </w:r>
      <w:r w:rsidRPr="005D3A9F">
        <w:rPr>
          <w:rFonts w:ascii="Times New Roman" w:hAnsi="Times New Roman"/>
          <w:color w:val="000000"/>
          <w:sz w:val="28"/>
          <w:lang w:val="ru-RU"/>
        </w:rPr>
        <w:t>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</w:t>
      </w:r>
      <w:r w:rsidRPr="005D3A9F">
        <w:rPr>
          <w:rFonts w:ascii="Times New Roman" w:hAnsi="Times New Roman"/>
          <w:color w:val="000000"/>
          <w:sz w:val="28"/>
          <w:lang w:val="ru-RU"/>
        </w:rPr>
        <w:t>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</w:t>
      </w:r>
      <w:r w:rsidRPr="005D3A9F">
        <w:rPr>
          <w:rFonts w:ascii="Times New Roman" w:hAnsi="Times New Roman"/>
          <w:color w:val="000000"/>
          <w:sz w:val="28"/>
          <w:lang w:val="ru-RU"/>
        </w:rPr>
        <w:t>омической рациональности; осознавать неприемлемость антиобщественного поведения, опасность алкоголизма и наркомании.</w:t>
      </w:r>
    </w:p>
    <w:p w:rsidR="00A600FA" w:rsidRPr="005D3A9F" w:rsidRDefault="00CB4772">
      <w:pPr>
        <w:spacing w:after="0"/>
        <w:ind w:firstLine="60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 социальной структуре общества, критериях социальной стратификации; формах и факторах социальной мобильности </w:t>
      </w:r>
      <w:r w:rsidRPr="005D3A9F">
        <w:rPr>
          <w:rFonts w:ascii="Times New Roman" w:hAnsi="Times New Roman"/>
          <w:color w:val="000000"/>
          <w:sz w:val="28"/>
          <w:lang w:val="ru-RU"/>
        </w:rPr>
        <w:t>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политической системы общества, направления</w:t>
      </w:r>
      <w:r w:rsidRPr="005D3A9F">
        <w:rPr>
          <w:rFonts w:ascii="Times New Roman" w:hAnsi="Times New Roman"/>
          <w:color w:val="000000"/>
          <w:sz w:val="28"/>
          <w:lang w:val="ru-RU"/>
        </w:rPr>
        <w:t>х государственной политики Российской Федерации; конституционном статусе и полномочиях органов государственной власти;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о праве как социальном регуляторе, системе права и законодательстве Российской Федерации, системе прав, свобод и обязанностей человека и </w:t>
      </w:r>
      <w:r w:rsidRPr="005D3A9F">
        <w:rPr>
          <w:rFonts w:ascii="Times New Roman" w:hAnsi="Times New Roman"/>
          <w:color w:val="000000"/>
          <w:sz w:val="28"/>
          <w:lang w:val="ru-RU"/>
        </w:rPr>
        <w:t>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</w:t>
      </w:r>
      <w:r w:rsidRPr="005D3A9F">
        <w:rPr>
          <w:rFonts w:ascii="Times New Roman" w:hAnsi="Times New Roman"/>
          <w:color w:val="000000"/>
          <w:sz w:val="28"/>
          <w:lang w:val="ru-RU"/>
        </w:rPr>
        <w:t>ьстве, гражданском, административном и уголовном судопроизводстве.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</w:t>
      </w:r>
      <w:r w:rsidRPr="005D3A9F">
        <w:rPr>
          <w:rFonts w:ascii="Times New Roman" w:hAnsi="Times New Roman"/>
          <w:color w:val="000000"/>
          <w:sz w:val="28"/>
          <w:lang w:val="ru-RU"/>
        </w:rPr>
        <w:t>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</w:t>
      </w:r>
      <w:r w:rsidRPr="005D3A9F">
        <w:rPr>
          <w:rFonts w:ascii="Times New Roman" w:hAnsi="Times New Roman"/>
          <w:color w:val="000000"/>
          <w:sz w:val="28"/>
          <w:lang w:val="ru-RU"/>
        </w:rPr>
        <w:t>тности государства на примерах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</w:t>
      </w:r>
      <w:r w:rsidRPr="005D3A9F">
        <w:rPr>
          <w:rFonts w:ascii="Times New Roman" w:hAnsi="Times New Roman"/>
          <w:color w:val="000000"/>
          <w:sz w:val="28"/>
          <w:lang w:val="ru-RU"/>
        </w:rPr>
        <w:t>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</w:t>
      </w:r>
      <w:r w:rsidRPr="005D3A9F">
        <w:rPr>
          <w:rFonts w:ascii="Times New Roman" w:hAnsi="Times New Roman"/>
          <w:color w:val="000000"/>
          <w:sz w:val="28"/>
          <w:lang w:val="ru-RU"/>
        </w:rPr>
        <w:t>ая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</w:t>
      </w:r>
      <w:r w:rsidRPr="005D3A9F">
        <w:rPr>
          <w:rFonts w:ascii="Times New Roman" w:hAnsi="Times New Roman"/>
          <w:color w:val="000000"/>
          <w:sz w:val="28"/>
          <w:lang w:val="ru-RU"/>
        </w:rPr>
        <w:t>ственность,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</w:t>
      </w:r>
      <w:r w:rsidRPr="005D3A9F">
        <w:rPr>
          <w:rFonts w:ascii="Times New Roman" w:hAnsi="Times New Roman"/>
          <w:color w:val="000000"/>
          <w:sz w:val="28"/>
          <w:lang w:val="ru-RU"/>
        </w:rPr>
        <w:t>ститут;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</w:t>
      </w:r>
      <w:r w:rsidRPr="005D3A9F">
        <w:rPr>
          <w:rFonts w:ascii="Times New Roman" w:hAnsi="Times New Roman"/>
          <w:color w:val="000000"/>
          <w:spacing w:val="-3"/>
          <w:sz w:val="28"/>
          <w:lang w:val="ru-RU"/>
        </w:rPr>
        <w:t>оциальные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</w:t>
      </w:r>
      <w:r w:rsidRPr="005D3A9F">
        <w:rPr>
          <w:rFonts w:ascii="Times New Roman" w:hAnsi="Times New Roman"/>
          <w:color w:val="000000"/>
          <w:spacing w:val="-3"/>
          <w:sz w:val="28"/>
          <w:lang w:val="ru-RU"/>
        </w:rPr>
        <w:t>; 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</w:t>
      </w:r>
      <w:r w:rsidRPr="005D3A9F">
        <w:rPr>
          <w:rFonts w:ascii="Times New Roman" w:hAnsi="Times New Roman"/>
          <w:color w:val="000000"/>
          <w:spacing w:val="-3"/>
          <w:sz w:val="28"/>
          <w:lang w:val="ru-RU"/>
        </w:rPr>
        <w:t>й Федерации;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</w:t>
      </w:r>
      <w:r w:rsidRPr="005D3A9F">
        <w:rPr>
          <w:rFonts w:ascii="Times New Roman" w:hAnsi="Times New Roman"/>
          <w:color w:val="000000"/>
          <w:spacing w:val="-3"/>
          <w:sz w:val="28"/>
          <w:lang w:val="ru-RU"/>
        </w:rPr>
        <w:t>ской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4) Владеть </w:t>
      </w:r>
      <w:r w:rsidRPr="005D3A9F">
        <w:rPr>
          <w:rFonts w:ascii="Times New Roman" w:hAnsi="Times New Roman"/>
          <w:color w:val="000000"/>
          <w:sz w:val="28"/>
          <w:lang w:val="ru-RU"/>
        </w:rPr>
        <w:t>умениями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</w:t>
      </w:r>
      <w:r w:rsidRPr="005D3A9F">
        <w:rPr>
          <w:rFonts w:ascii="Times New Roman" w:hAnsi="Times New Roman"/>
          <w:color w:val="000000"/>
          <w:sz w:val="28"/>
          <w:lang w:val="ru-RU"/>
        </w:rPr>
        <w:t>вовых актов, прав, свобод и обязанностей;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характеризовать причины и п</w:t>
      </w:r>
      <w:r w:rsidRPr="005D3A9F">
        <w:rPr>
          <w:rFonts w:ascii="Times New Roman" w:hAnsi="Times New Roman"/>
          <w:color w:val="000000"/>
          <w:sz w:val="28"/>
          <w:lang w:val="ru-RU"/>
        </w:rPr>
        <w:t>оследствия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поведения; правонарушения и юридической ответственности за него; абсентеизма; коррупции;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</w:t>
      </w:r>
      <w:r w:rsidRPr="005D3A9F">
        <w:rPr>
          <w:rFonts w:ascii="Times New Roman" w:hAnsi="Times New Roman"/>
          <w:color w:val="000000"/>
          <w:spacing w:val="-2"/>
          <w:sz w:val="28"/>
          <w:lang w:val="ru-RU"/>
        </w:rPr>
        <w:t>ции; политических партий; средств массовой информации в политической жизни общества; правоохранительных органов;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5) Имет</w:t>
      </w:r>
      <w:r w:rsidRPr="005D3A9F">
        <w:rPr>
          <w:rFonts w:ascii="Times New Roman" w:hAnsi="Times New Roman"/>
          <w:color w:val="000000"/>
          <w:sz w:val="28"/>
          <w:lang w:val="ru-RU"/>
        </w:rPr>
        <w:t>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</w:t>
      </w:r>
      <w:r w:rsidRPr="005D3A9F">
        <w:rPr>
          <w:rFonts w:ascii="Times New Roman" w:hAnsi="Times New Roman"/>
          <w:color w:val="000000"/>
          <w:sz w:val="28"/>
          <w:lang w:val="ru-RU"/>
        </w:rPr>
        <w:t>ское прогнозирование.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</w:t>
      </w:r>
      <w:r w:rsidRPr="005D3A9F">
        <w:rPr>
          <w:rFonts w:ascii="Times New Roman" w:hAnsi="Times New Roman"/>
          <w:color w:val="000000"/>
          <w:sz w:val="28"/>
          <w:lang w:val="ru-RU"/>
        </w:rPr>
        <w:t>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</w:t>
      </w:r>
      <w:r w:rsidRPr="005D3A9F">
        <w:rPr>
          <w:rFonts w:ascii="Times New Roman" w:hAnsi="Times New Roman"/>
          <w:color w:val="000000"/>
          <w:sz w:val="28"/>
          <w:lang w:val="ru-RU"/>
        </w:rPr>
        <w:t>рственных органов, нормативные правовые акты, государственные документы стратегического характера, публикации в СМИ;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</w:t>
      </w:r>
      <w:r w:rsidRPr="005D3A9F">
        <w:rPr>
          <w:rFonts w:ascii="Times New Roman" w:hAnsi="Times New Roman"/>
          <w:color w:val="000000"/>
          <w:sz w:val="28"/>
          <w:lang w:val="ru-RU"/>
        </w:rPr>
        <w:t>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</w:t>
      </w:r>
      <w:r w:rsidRPr="005D3A9F">
        <w:rPr>
          <w:rFonts w:ascii="Times New Roman" w:hAnsi="Times New Roman"/>
          <w:color w:val="000000"/>
          <w:sz w:val="28"/>
          <w:lang w:val="ru-RU"/>
        </w:rPr>
        <w:t>делов «Социальная сфера», «Политическая сфера», «Правовое регулирование общественных отношений в Российской Федерации».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</w:t>
      </w:r>
      <w:r w:rsidRPr="005D3A9F">
        <w:rPr>
          <w:rFonts w:ascii="Times New Roman" w:hAnsi="Times New Roman"/>
          <w:color w:val="000000"/>
          <w:sz w:val="28"/>
          <w:lang w:val="ru-RU"/>
        </w:rPr>
        <w:t>иях,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</w:t>
      </w:r>
      <w:r w:rsidRPr="005D3A9F">
        <w:rPr>
          <w:rFonts w:ascii="Times New Roman" w:hAnsi="Times New Roman"/>
          <w:color w:val="000000"/>
          <w:sz w:val="28"/>
          <w:lang w:val="ru-RU"/>
        </w:rPr>
        <w:t>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взаимодействия с представителями других наци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</w:t>
      </w:r>
      <w:r w:rsidRPr="005D3A9F">
        <w:rPr>
          <w:rFonts w:ascii="Times New Roman" w:hAnsi="Times New Roman"/>
          <w:color w:val="000000"/>
          <w:sz w:val="28"/>
          <w:lang w:val="ru-RU"/>
        </w:rPr>
        <w:t>ых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</w:t>
      </w:r>
      <w:r w:rsidRPr="005D3A9F">
        <w:rPr>
          <w:rFonts w:ascii="Times New Roman" w:hAnsi="Times New Roman"/>
          <w:color w:val="000000"/>
          <w:sz w:val="28"/>
          <w:lang w:val="ru-RU"/>
        </w:rPr>
        <w:t>ре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</w:t>
      </w:r>
      <w:r w:rsidRPr="005D3A9F">
        <w:rPr>
          <w:rFonts w:ascii="Times New Roman" w:hAnsi="Times New Roman"/>
          <w:color w:val="000000"/>
          <w:sz w:val="28"/>
          <w:lang w:val="ru-RU"/>
        </w:rPr>
        <w:t>й развития семьи; участия субъектов политики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использовать ключевые понятия, теоретические положения, 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в 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</w:t>
      </w:r>
      <w:r w:rsidRPr="005D3A9F">
        <w:rPr>
          <w:rFonts w:ascii="Times New Roman" w:hAnsi="Times New Roman"/>
          <w:color w:val="000000"/>
          <w:sz w:val="28"/>
          <w:lang w:val="ru-RU"/>
        </w:rPr>
        <w:t>законности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</w:t>
      </w:r>
      <w:r w:rsidRPr="005D3A9F">
        <w:rPr>
          <w:rFonts w:ascii="Times New Roman" w:hAnsi="Times New Roman"/>
          <w:color w:val="000000"/>
          <w:sz w:val="28"/>
          <w:lang w:val="ru-RU"/>
        </w:rPr>
        <w:t>ия явлений социальной действительности;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</w:t>
      </w:r>
      <w:r w:rsidRPr="005D3A9F">
        <w:rPr>
          <w:rFonts w:ascii="Times New Roman" w:hAnsi="Times New Roman"/>
          <w:color w:val="000000"/>
          <w:sz w:val="28"/>
          <w:lang w:val="ru-RU"/>
        </w:rPr>
        <w:t>льно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</w:t>
      </w:r>
      <w:r w:rsidRPr="005D3A9F">
        <w:rPr>
          <w:rFonts w:ascii="Times New Roman" w:hAnsi="Times New Roman"/>
          <w:color w:val="000000"/>
          <w:sz w:val="28"/>
          <w:lang w:val="ru-RU"/>
        </w:rPr>
        <w:t>; 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приема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</w:t>
      </w:r>
      <w:r w:rsidRPr="005D3A9F">
        <w:rPr>
          <w:rFonts w:ascii="Times New Roman" w:hAnsi="Times New Roman"/>
          <w:color w:val="000000"/>
          <w:sz w:val="28"/>
          <w:lang w:val="ru-RU"/>
        </w:rPr>
        <w:t xml:space="preserve"> уголовного процесса, </w:t>
      </w:r>
      <w:r w:rsidRPr="005D3A9F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</w:t>
      </w:r>
      <w:r w:rsidRPr="005D3A9F">
        <w:rPr>
          <w:rFonts w:ascii="Times New Roman" w:hAnsi="Times New Roman"/>
          <w:color w:val="000000"/>
          <w:sz w:val="28"/>
          <w:lang w:val="ru-RU"/>
        </w:rPr>
        <w:t>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>11) Оценивать социальную инфо</w:t>
      </w:r>
      <w:r w:rsidRPr="005D3A9F">
        <w:rPr>
          <w:rFonts w:ascii="Times New Roman" w:hAnsi="Times New Roman"/>
          <w:color w:val="000000"/>
          <w:sz w:val="28"/>
          <w:lang w:val="ru-RU"/>
        </w:rPr>
        <w:t>рмацию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</w:t>
      </w:r>
      <w:r w:rsidRPr="005D3A9F">
        <w:rPr>
          <w:rFonts w:ascii="Times New Roman" w:hAnsi="Times New Roman"/>
          <w:color w:val="000000"/>
          <w:sz w:val="28"/>
          <w:lang w:val="ru-RU"/>
        </w:rPr>
        <w:t>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A600FA" w:rsidRPr="005D3A9F" w:rsidRDefault="00CB4772">
      <w:pPr>
        <w:spacing w:after="0"/>
        <w:ind w:firstLine="600"/>
        <w:jc w:val="both"/>
        <w:rPr>
          <w:lang w:val="ru-RU"/>
        </w:rPr>
      </w:pPr>
      <w:r w:rsidRPr="005D3A9F">
        <w:rPr>
          <w:rFonts w:ascii="Times New Roman" w:hAnsi="Times New Roman"/>
          <w:color w:val="000000"/>
          <w:sz w:val="28"/>
          <w:lang w:val="ru-RU"/>
        </w:rPr>
        <w:t xml:space="preserve">12) Самостоятельно оценивать и принимать решения, </w:t>
      </w:r>
      <w:r w:rsidRPr="005D3A9F">
        <w:rPr>
          <w:rFonts w:ascii="Times New Roman" w:hAnsi="Times New Roman"/>
          <w:color w:val="000000"/>
          <w:sz w:val="28"/>
          <w:lang w:val="ru-RU"/>
        </w:rPr>
        <w:t>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</w:t>
      </w:r>
      <w:r w:rsidRPr="005D3A9F">
        <w:rPr>
          <w:rFonts w:ascii="Times New Roman" w:hAnsi="Times New Roman"/>
          <w:color w:val="000000"/>
          <w:sz w:val="28"/>
          <w:lang w:val="ru-RU"/>
        </w:rPr>
        <w:t>рмы морали и права, ценностей; осознавать неприемлемость антиобщественного поведения, опасность алкоголизма и наркомании.</w:t>
      </w:r>
    </w:p>
    <w:p w:rsidR="00A600FA" w:rsidRPr="005D3A9F" w:rsidRDefault="00A600FA">
      <w:pPr>
        <w:rPr>
          <w:lang w:val="ru-RU"/>
        </w:rPr>
        <w:sectPr w:rsidR="00A600FA" w:rsidRPr="005D3A9F">
          <w:pgSz w:w="11906" w:h="16383"/>
          <w:pgMar w:top="1134" w:right="850" w:bottom="1134" w:left="1701" w:header="720" w:footer="720" w:gutter="0"/>
          <w:cols w:space="720"/>
        </w:sectPr>
      </w:pPr>
    </w:p>
    <w:p w:rsidR="00A600FA" w:rsidRDefault="00CB4772">
      <w:pPr>
        <w:spacing w:after="0"/>
        <w:ind w:left="120"/>
      </w:pPr>
      <w:bookmarkStart w:id="9" w:name="block-74559507"/>
      <w:bookmarkEnd w:id="8"/>
      <w:r w:rsidRPr="005D3A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600FA" w:rsidRDefault="00CB47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3"/>
        <w:gridCol w:w="5061"/>
        <w:gridCol w:w="1211"/>
        <w:gridCol w:w="1841"/>
        <w:gridCol w:w="1910"/>
        <w:gridCol w:w="2824"/>
      </w:tblGrid>
      <w:tr w:rsidR="00A600F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Наука и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  <w:tr w:rsidR="00A600FA" w:rsidRPr="005D3A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</w:tbl>
    <w:p w:rsidR="00A600FA" w:rsidRDefault="00A600FA">
      <w:pPr>
        <w:sectPr w:rsidR="00A60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0FA" w:rsidRDefault="00CB47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4"/>
        <w:gridCol w:w="5168"/>
        <w:gridCol w:w="1189"/>
        <w:gridCol w:w="1841"/>
        <w:gridCol w:w="1910"/>
        <w:gridCol w:w="2788"/>
      </w:tblGrid>
      <w:tr w:rsidR="00A600FA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разделу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  <w:tr w:rsidR="00A600FA" w:rsidRPr="005D3A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 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  <w:tr w:rsidR="00A600FA" w:rsidRPr="005D3A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</w:tbl>
    <w:p w:rsidR="00A600FA" w:rsidRDefault="00A600FA">
      <w:pPr>
        <w:sectPr w:rsidR="00A60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0FA" w:rsidRDefault="00A600FA">
      <w:pPr>
        <w:sectPr w:rsidR="00A60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0FA" w:rsidRDefault="00CB4772">
      <w:pPr>
        <w:spacing w:after="0"/>
        <w:ind w:left="120"/>
      </w:pPr>
      <w:bookmarkStart w:id="10" w:name="block-7455950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00FA" w:rsidRDefault="00CB47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110"/>
        <w:gridCol w:w="1152"/>
        <w:gridCol w:w="1841"/>
        <w:gridCol w:w="1910"/>
        <w:gridCol w:w="1347"/>
        <w:gridCol w:w="2824"/>
      </w:tblGrid>
      <w:tr w:rsidR="00A600F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институты в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Становление личности в процессе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Общественное и индивидуальное сознание. Самосознание и социальное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обществе»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культуры в формирование ценностей современного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 социальный регулятор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направления развития образования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Мировые и национальные религии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в сфере науки, образования 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– основа жизнедеятельности общества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Макроэкономические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и качество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экономическое поведение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регулирование экономики. Налоги и налоговая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проектно-исследовательской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</w:tbl>
    <w:p w:rsidR="00A600FA" w:rsidRDefault="00A600FA">
      <w:pPr>
        <w:sectPr w:rsidR="00A60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0FA" w:rsidRDefault="00CB47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0"/>
        <w:gridCol w:w="4072"/>
        <w:gridCol w:w="1163"/>
        <w:gridCol w:w="1841"/>
        <w:gridCol w:w="1910"/>
        <w:gridCol w:w="1347"/>
        <w:gridCol w:w="2837"/>
      </w:tblGrid>
      <w:tr w:rsidR="00A600FA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00FA" w:rsidRDefault="00A600F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00FA" w:rsidRDefault="00A600FA"/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и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ценности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социолога и социального психолога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Российская Федерация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сфера»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права и свободы человека и гражданина Российской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гражданских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участием несовершеннолетних работников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образовательных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конституционного, арбитражного процессов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уголовного процесса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«Правовое регулирование общественных отношений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представление результатов проектно-исследовательской деятельности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</w:tr>
      <w:tr w:rsidR="00A600FA" w:rsidRPr="005D3A9F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A600FA" w:rsidRDefault="00A600FA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5D3A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600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135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00FA" w:rsidRDefault="00A600FA"/>
        </w:tc>
      </w:tr>
    </w:tbl>
    <w:p w:rsidR="00A600FA" w:rsidRDefault="00A600FA">
      <w:pPr>
        <w:sectPr w:rsidR="00A60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0FA" w:rsidRDefault="00A600FA">
      <w:pPr>
        <w:sectPr w:rsidR="00A600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0FA" w:rsidRPr="005D3A9F" w:rsidRDefault="00CB4772">
      <w:pPr>
        <w:spacing w:before="199" w:after="199"/>
        <w:ind w:left="120"/>
        <w:rPr>
          <w:lang w:val="ru-RU"/>
        </w:rPr>
      </w:pPr>
      <w:bookmarkStart w:id="11" w:name="block-74559514"/>
      <w:bookmarkEnd w:id="10"/>
      <w:r w:rsidRPr="005D3A9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600FA" w:rsidRDefault="00CB47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A600FA" w:rsidRDefault="00A600F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243"/>
              <w:rPr>
                <w:lang w:val="ru-RU"/>
              </w:rPr>
            </w:pPr>
            <w:r w:rsidRPr="005D3A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600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обществе как целостной развивающейся системе в единстве 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взаимодействии основных сфер и социальных институтов; общественных потребностях и общественных отношениях; социальной динамике и её формах; особенностях процесса цифровизации и влияния массовых коммуникаций на все сферы жизни общества; глобальных проблемах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её этапах в современных условиях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; деятельности и её структуре; сознании, самосознании и социальном поведении; познании мира; истине и её критериях; формах и методах мышления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культуры России и традиций народов России, общественной стабильности и целостности государства на примерах раздела «Человек в обществе»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определять смысл, различать признаки научных понятий и использовать понятийный аппарат при анализе и оценке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пы, социальный институт,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общественный прогресс, деятельность, социальные интересы, глобализация, личность, социализация, истина, мышление; 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общество, личность, свобода;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конкретизировать примерами причинно-следственные, функциональные, иерархические и другие связи подсистем и элементов общества; владеть уровнями и методами научного познания, мышления и деятельности, общественного и индивидуального сознания, чувственного 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рационального познания;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жизни российского общества, противоречивого характера общественного прогресса, глобализации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я, полученные при изучении раздела «Человек в обществе» для анализа социальной информации о многообразии путей и форм общественного развития, российском обществе, об угрозах и вызовах развития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полученной из источников разного типа, включая официа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различных знаковых системах,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чные суждения, мнения при изучении раздела «Человек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об обществе, о человеке, его познавательной деятельности и творческой активности, предста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исный план развёрнутых ответов; анализировать неадаптированные тексты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</w:t>
            </w: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</w:t>
            </w: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дела «Человек в обществе»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приобретённых знаниях о человеке в обществе, собственные суждения и аргументы по проблемам влияния социокультурных факторов на формирование личности, противоречивых последс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твий глобализации, соотношения свободы и необходимости в деятельности человека;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 типах общества, многообразии путей и форм общественного развития, человеке как результате биологической и социокультурно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й эволюции, многообразии видов деятельности и её мотивации, этапах социализации,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развития современного общ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ества, общественного и индивидуального сознания, потребностей и интересов личности, научного познания в социально-гуманитарных науках, в том числе поступающую по каналам сетевых коммуникаций, определять степень достоверности информации; соотносить различны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оценки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решения, выявлять с помощью по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права, экономической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A600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историческом и этническом многообразии культур, связи духовной и материальной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культуры, особенностях профессиональной деятельности в области науки и культуры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льности и целостности государства, на примерах раздела «Духовная культура»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духовная культура, духовные ценности, народная культура, массовая культура, эли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тарная культура, ценности и идеалы; образование, наука, искусство, религия, мораль, мировоззрение;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культура;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типологизировать на основе предложенных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критериев используемые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науках понятия и термины, отражающие явления и процессы социальной действительности, в том числе: виды знания, науки, религий; виды и уровни образования в Российской Федерации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конкретизировать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примерами причинно-следственные, функциональные, иерархические и другие связи подсистем и элементов общества, материальной и духовной культуры, массовой и элитарной культуры;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духовной сфере жизни росси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йского общества, культурного многообразия современного общества, возрастания роли науки в современном обществе; 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Имет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, метод моделирования и сравнительно-исторический метод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«Духовная культура» для анализа социальной информации о развитии духовной культуры, полученной из источников разного типа, включая официальные пу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представленной в различных знаковых системах, извлекать инфор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мнения при изучении раздела «Духовная культура»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об обществе, о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духовной культуре, представлять её результаты в виде завершённых проектов, презентаций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, творческих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сты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«Духовная культура»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льных ценностях и приобретённых знаниях о духовной культуре, собственные суждения и аргументы по проблемам значения культурных ценностей и норм в жизни общества, в духовном развитии личности;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об особенн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остях научного познания в социально-гуманитарных науках, духовных ценностях, субкультуре и контркультуре, диалоге культур, категориях морали, возможностях самовоспитания, особенностях образования и науки в современном обществе, свободе совести, значении по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ддержания межконфессионального мира в Российской Федерации, многообразии функций искусства, достижениях современного российского искусства,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оциальную информацию по проблемам научного познания в социально-гуманитарных науках, духовной культуры,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держащиеся в источниках информации; давать оценку действиям людей в типичных (модельных) ситуациях с точки зрения социальных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решения, выявлять с помощью полученных знаний наиболее эффект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A600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экономике как науке и хозяйстве; роли государства в экономике, в том числе государственной политике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поддержки малого бизнеса и предпринимательства, конкуренции и импортозамещения;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ений; особенностях профессиональной деятельности в экономической и финансовой сферах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стабильности и целостности государства, на примерах раздела «Экономическая жизнь общества»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экономическая система, экономический рост, экономический цикл,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ограниченность ресурсов, общественные блага, валовой внутренний продукт, факторы долгосрочного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экономического роста, механизмы государственного регулирования экономики, международное разделение труда;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числе: экономика, собственность; 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налоговых систем, издер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жек производства, безработицы, финансовых услуг, типы и виды рыночных структур, факторы производства, источники финансирования предприятий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конкретизировать примерами причинно-следственные, функциональные,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иерархические и другие связи экономической деятельности и проблем устойчивого развития, макроэкономических показателей и качества жизни, спроса и предложения;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экономической сфере жизни российского обще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ства, инфляции, безработицы; экономические функции государства, Центрального банка Российской Федерации, налоговой системы Российской Федерации, предпринимательства;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сле в таблицах, схемах, диаграммах, графиках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Применять знания, полученные при изучении раздела «Экономическая жизнь общества», для анализа социальной информации о проблемах и современных</w:t>
            </w: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тенденциях, 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</w:t>
            </w: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ра, публикации в СМИ;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«Экономическая жизнь общества»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пользованием полученных знаний об экономической жизни общества,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муникационных технологий в решении различных задач при изучении раздела «Экономическая жизнь общества»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Формулировать, основываясь на социальных ценностях и приобретённых знаниях об экономической жизни общества, собственные суждения и аргументы по проб</w:t>
            </w: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лемам роли государства в экономике, путей достижения экономического роста, взаимосвязи экономической свободы и социальной ответственности;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об использовании мер государственной поддержки малого и среднег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предпринимательства в Российской Федерации, выборе способов рационального экономического поведения людей, особенностях труда молодёжи в условиях конкуренции на рынке труда, фактами социальной действительности, модельными ситуациями, примерами из личного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социального опыта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социальную информацию по проблемам экономической жизни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циях с точки зрения социальных норм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ании</w:t>
            </w:r>
          </w:p>
        </w:tc>
      </w:tr>
    </w:tbl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Default="00CB47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600FA" w:rsidRDefault="00A600F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/>
              <w:ind w:left="243"/>
              <w:rPr>
                <w:lang w:val="ru-RU"/>
              </w:rPr>
            </w:pPr>
            <w:r w:rsidRPr="005D3A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600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 социальной структуре общества, критериях социальной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области поддержки семьи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«Социальная сфера»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кт;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социальная справедливость, социальный институт;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социальны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е явления и процессы, в том числе: социальные общности и группы, виды социальной мобильности, типы семьи, социальные нормы, социальные конфликты, формы социальных девиаций, виды миграционных процессов в современном мире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причинно-следственные, функциональные, иерархические и другие связи при описании социальной структуры;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общества; права и морали;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бразований в социальной сфере, возрастания социальной мобильности, сохранения социального неравенства, социальных конфликтов, отклоняющегося (девиантного) поведения; 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функции семьи, социальных норм, включая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нормы права; социального контроля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 сферы жизни общества, включая универсальные методы науки, а так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знания, полученные при изучении раздела «Социальная сфера», для анализа социальной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о социальном развитии российского общества,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кации в СМИ;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, различать отдельные компоненты в информационном сообщении, выделять факты, выводы, оценочные суждения, мнения при изучении раздела «Социальная сфера»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структуре общества, социальных отношениях,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нения) по изученным темам, составлять сложный и тезисный планы развёрнутых ответов; анализировать неадаптированные тексты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политические и правовые знания для взаимодействия с представителями других национальностей и культур в целях успешно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выполнения типичных социальных ролей, ориентации в актуальных общественных событиях, определения личной гражданской позиции; осознания роли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непрерывного образования; использовать средства информационно-коммуникационных технологий в решении различных зад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ач при изучении раздела «Социальная сфера»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мобильности, её форм и каналов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российском обществе; миграционных процессов; тенденций развития семьи;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 том числе о социальной структуре российского общества, роли семьи в жизни личности и в развитии общества;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незащищённых слоёв общества и мерах социальн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ой поддержки семьи в Российской Федерации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социальных отношений, в том числе поступающую по каналам сетевых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коммуникаций, определять степень достоверности информации; соотносить различные оценки социального взаимодействия, содержащиеся в источниках информации; давать оценку действиям людей в типичных (модельных) ситуациях с точки зрения социальных норм, в том ч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исле норм морали и права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A600F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 структуре 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функциях политической системы общества, направлениях государственной политики Российской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Федерации; конституционном статусе и полномочиях органов государственной власти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шей Родины, осознания ценности культуры России и традиций народов России, общественной стабильности и целостности государства на примерах раздела «Политическая сфера»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аппарат при анализе и оценке социальных явлений при изложении собственных суждений и построении устных и письменных высказываний, включая понятия: политическая власть, политический институт, политические отношения, политическая система, государство, нацио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нальная безопасность, политическая культура, политическая элита, политическое лидерство, политический процесс;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власть;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ьзуемые в социальных науках понятия и термины, отражающие социальные явления и процессы, в том числе: формы государства, политические партии, виды политического лидерства, избирательных и партийных систем, политических идеологий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ыявлять, объяснять причинно-следственные, функциональные, иерархические и другие связи при описании формы государства, политической культуры личности и её политического поведения;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бщества;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политической сфере, абсентеизма, коррупции;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государства, субъектов и органов государственной власти в Российской Федерации, политических партий, средств массовой информ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ации в политической жизни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общества; 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представления о методах изучения социальной, политической сферы жизни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знания, полученные при изучении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раздела «Политическая сфера», для анализа социальной информации о политическом развитии российского общества, направлениях государственной политики в Российской Федерации, полученной из источников разного типа, включая официальные публикации на Интернет-ре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политической информации, представленной в различных знаковых системах, извлекать информацию из неадаптирова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аздела «Политическая сфера»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 политической сфере, представлять её результаты в виде завершённых проектов, презентаций, творческих работ социальной и межд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политические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знания для взаимодействия с представителями других национальностей и культур в целях успешного выполнения типичных социальных ролей, ориентации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актуальных общественных событиях, определения личной гражданской позиции; осознания роли непрерывного образова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ния; использовать средства информационно-коммуникационных технологий в решении различных задач при изучении раздела «Политическая сфера»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о политической сфере собственные суждения и ар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гументы по проблемам участия субъектов политики в политическом процессе, опасности коррупции и необходимости борьбы с ней;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 том числе об особенностях политической власти, структуре политической систе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мы; роли сети Интернета в современной политической коммуникации;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 о федеративном устройстве и политической системе Российской Федерации на современном этапе, государственном суверенитете; избирательной системе в Росс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ийской Федерации, государственной службе и статусе государственного служащего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политической жизни общества,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 дей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ствиям людей в типичных (модельных) ситуациях с точки зрения социальных норм, в том числе норм морали и права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и принимать решения, выявлять с помощью полученных знаний наиболее эффективные способы противодействия коррупции; 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ь алкоголизма и наркомании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общественных отношений в Российской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 праве как социальном регуляторе, системе права и законодательстве Российской Федерации, системе прав, свобод и обязанностей человека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законодат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ельстве, гражданском, административном и уголовном судопроизводстве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лостности государства на примерах раздела «Правовое регулирование общественных отношений в Российской Федерации»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 при 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зложении собственных суждений и построении устных и письменных высказываний, включая понятия: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дзаконный акт, законодательный процесс, правовой статус, гражданство Российской Федерации, налог;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я и термины, отражающие социальные явления и процессы, в том числе: правовые нормы, отрасли и институты права, источники права, нормативные правовые акты, виды правовых отношений, правонарушения; виды юридической ответственности, права и свободы человека 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гражданина Российской Федерации, конституционные обязанности гражданина Российской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Федерации, способы защиты гражданских прав, правоохранительные органы, организационно-правовые формы юридических лиц, права и обязанности родителей и детей, права и обязанн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ости работников и работодателей, дисциплинарные взыскания, налоги и сборы в Российской Федерации, права и обязанности налогоплательщиков, виды административных правонарушений и наказаний, экологические правонарушения, способы защиты права на благоприятную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окружающую среду, виды преступлений, виды наказаний в уголовном праве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причинно-следственные, функциональные, иерархические и другие связи при описании системы права, нормативно-правовых актов, прав, свобод 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обязанностей;</w:t>
            </w:r>
          </w:p>
          <w:p w:rsidR="00A600FA" w:rsidRPr="005D3A9F" w:rsidRDefault="00CB4772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      </w:r>
          </w:p>
          <w:p w:rsidR="00A600FA" w:rsidRPr="005D3A9F" w:rsidRDefault="00CB4772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причины и последствия преобразований в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правовом регулировании общественных отношений в Российской Федерации, правонарушения и юридической ответственности за него, коррупции;</w:t>
            </w:r>
          </w:p>
          <w:p w:rsidR="00A600FA" w:rsidRPr="005D3A9F" w:rsidRDefault="00CB4772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правоохранительных органов;</w:t>
            </w:r>
          </w:p>
          <w:p w:rsidR="00A600FA" w:rsidRPr="005D3A9F" w:rsidRDefault="00CB4772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овых систем, в том числе в таблицах, схемах, диаграммах, графиках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социальной, политической сфер жизни общества, включая универсальные методы науки, а также специальные методы социального познания, в том числе соц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иологические опросы, биографический, сравнительно-правовой метод, политическое прогнозирование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знания, полученные при изучении раздела «Правовое регулирование общественных отношений в Российской Федерации», для анализа социальной информации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характера, публикации в СМИ;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осуществлять поиск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«Правовое регулирование общественных отношений в Российской Федерации»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сследовательскую и проектную деятельность с использованием полученных знаний о правовом регулировании и законодательстве Российской Федерации, представлять её результаты в виде завершённых проектов, презентаций, творческих работ социальной и междисциплинар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правовые знания дл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льзовать средства информационно-коммуникационных технологий в решении различных задач при изучении раздела «Правовое регулирование общественных отношений в Российской Федерации»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собст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венные суждения и аргументы о соотношении прав и свобод человека с обязанностями и правовой ответственностью;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ключевые понятия, теоретические положения, в том числе о необходимости поддержания законности и правопорядка, юридической ответственн</w:t>
            </w:r>
            <w:r w:rsidRPr="005D3A9F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ости за совершение правонарушений, механизмах защиты прав человека, особенностях трудовых правоотношений несовершеннолетних работников, особенностях уголовной ответственности несовершеннолетних, для объяснения явлений социальной действительности;</w:t>
            </w:r>
          </w:p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конкретиз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ировать теоретические положения об основах конституционного строя Российской Федерации; субъектах гражданских правоотношений; юридической ответственности и её видах; правовом регулировании оказания образовательных услуг; порядке приёма на работу, заключени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уголовного процесса, гражда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нского процесса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знание о правах и обязанностях потребителя финансовых услуг, зафиксированных в законодательстве Российской Федерации;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правовых отношений, содержащиеся в источниках информации; давать оценку действиям людей типичных (модельных) ситуациях с точки зрения социальных норм, в том числе норм морали и права</w:t>
            </w:r>
          </w:p>
        </w:tc>
      </w:tr>
      <w:tr w:rsidR="00A600FA" w:rsidRPr="005D3A9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и принимать решения, выявлять с помощью п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ценностей; осознавать неприемлемость антиобщественного поведения, опасность алкоголизма и наркомании</w:t>
            </w:r>
          </w:p>
        </w:tc>
      </w:tr>
    </w:tbl>
    <w:p w:rsidR="00A600FA" w:rsidRPr="005D3A9F" w:rsidRDefault="00A600FA">
      <w:pPr>
        <w:rPr>
          <w:lang w:val="ru-RU"/>
        </w:rPr>
        <w:sectPr w:rsidR="00A600FA" w:rsidRPr="005D3A9F">
          <w:pgSz w:w="11906" w:h="16383"/>
          <w:pgMar w:top="1134" w:right="850" w:bottom="1134" w:left="1701" w:header="720" w:footer="720" w:gutter="0"/>
          <w:cols w:space="720"/>
        </w:sectPr>
      </w:pPr>
    </w:p>
    <w:p w:rsidR="00A600FA" w:rsidRDefault="00CB4772">
      <w:pPr>
        <w:spacing w:before="199" w:after="199"/>
        <w:ind w:left="120"/>
      </w:pPr>
      <w:bookmarkStart w:id="12" w:name="block-7455951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600FA" w:rsidRDefault="00A600FA">
      <w:pPr>
        <w:spacing w:before="199" w:after="199"/>
        <w:ind w:left="120"/>
      </w:pPr>
    </w:p>
    <w:p w:rsidR="00A600FA" w:rsidRDefault="00CB47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600FA" w:rsidRDefault="00A600FA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система. Общественные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отношения. Связи между подсистемами и элементами общества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Роль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коммуникации в современном обществе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Противоречивый характер прогресса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Глобализация и её противоречивые последствия. Ро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обществе. Коммуникативные качества личност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поведение.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и её структура. Мотивация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деятельности. Потребности и интересы. Многообразие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мира. Чувственное и рациональное познание. Знание как результат познавательной деятельности, его виды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Мышление, его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формы и методы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</w:t>
            </w:r>
            <w:r w:rsidRPr="005D3A9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массовая и элит</w:t>
            </w:r>
            <w:r w:rsidRPr="005D3A9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арная культура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Молодёжная субкультура. Контркультура. Функции культуры. Культурное многообразие современного общества. Диалог культур.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формирование ценностей современного общества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социальный регулятор.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морали. Гражданственность. Патриотизм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Нау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самообразования. Цифровые образовательные ресурсы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Религия, её роль в жизни общества и человека. Мировые и национальные религии. Значение поддержания межк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в сфере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науки, образования, искусства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r>
              <w:rPr>
                <w:rFonts w:ascii="Times New Roman" w:hAnsi="Times New Roman"/>
                <w:color w:val="000000"/>
                <w:sz w:val="24"/>
              </w:rPr>
              <w:t>ы экономических систем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Рыночный спрос. Закон спроса. Эластичность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спроса. Рыночное предложение. Закон предложения. Эластичность предложения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Функционирование рынков. Рынки труда, капитала, земли, информации.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Государственное регулирование рынков. Конкуренция и монополия. Государственная политика по развитию конкуренци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r>
              <w:rPr>
                <w:rFonts w:ascii="Times New Roman" w:hAnsi="Times New Roman"/>
                <w:color w:val="000000"/>
                <w:sz w:val="24"/>
              </w:rPr>
              <w:t>Антимонопольное регулирование в Российской Федерации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Особенности труда молодёжи. Деятельность профсоюзов. Занятость и безработица. Причины и виды безработицы. Государственная политика Российской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Федерации в области занятости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финансовой сферах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Предприятие в экономике. Цели предприятия.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Факторы производства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Альтернативная стоимость, способы и источники финансирования предприятий.</w:t>
            </w:r>
            <w:r w:rsidRPr="005D3A9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Издержки, их виды. Выручка, прибыль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Поддержка малого и среднего предпринимательства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рынок. Финансовые институты. Банки. Банковская система. Центральный банк Российской Федерации: задачи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услуги. Финансов</w:t>
            </w:r>
            <w:r>
              <w:rPr>
                <w:rFonts w:ascii="Times New Roman" w:hAnsi="Times New Roman"/>
                <w:color w:val="000000"/>
                <w:sz w:val="24"/>
              </w:rPr>
              <w:t>ые технологии и финансовая безопасность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Денежные агрегаты. Монетарная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последствия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и государство. Экономические функции государства. Общественные блага. Внешние эффекты. Цифровизация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экономики в Российской Федерации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A600F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Налоговая система Российской Федерации. Функции налогов. Система нал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огов и сборов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Налоговые льготы и вычеты. Фискальная политика государства.</w:t>
            </w:r>
          </w:p>
        </w:tc>
      </w:tr>
      <w:tr w:rsidR="00A600FA" w:rsidRPr="005D3A9F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экономика. Международное разделение труда. Экспорт и импорт товаров и услуг. Выгоды и убытки от участия в международной торговле.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регулирование внешней торговли</w:t>
            </w:r>
          </w:p>
        </w:tc>
      </w:tr>
    </w:tbl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Default="00CB47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A600FA" w:rsidRDefault="00A600F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401"/>
      </w:tblGrid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сфера.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структура российского общества. Государственная поддержка социально незащищённых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слоёв общества в Российской Федерации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стратификация, её критерии. Социальное неравенство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Семья 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государства многодетным семьям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Миграционные процессы в современном мире.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е. Формы социальных девиаций. Конформизм. Социальный контроль и самоконтроль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социолога, социального пс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ихолога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институты. Политическая деятельность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общества, её структура и функции. Политическая система Российской Федерации на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этапе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государства: форма правления, форма государственного (территориального) устройства, политический режим.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фор</w:t>
            </w:r>
            <w:r>
              <w:rPr>
                <w:rFonts w:ascii="Times New Roman" w:hAnsi="Times New Roman"/>
                <w:color w:val="000000"/>
                <w:sz w:val="24"/>
              </w:rPr>
              <w:t>м государства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Российской Федерации. Субъекты государственной власти в Российской Федерации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коррупции,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антикоррупционная политика государства, механизмы противодействия коррупции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личности. Политическое поведение. Политическое участие. Политический процесс и участие в нём субъектов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Формы участия граждан в политике. Причины абсентеизма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идеология, её роль в обществе. Основные идейно-политические течения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современности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 как субъекты политики, их функции, виды. </w:t>
            </w:r>
            <w:r>
              <w:rPr>
                <w:rFonts w:ascii="Times New Roman" w:hAnsi="Times New Roman"/>
                <w:color w:val="000000"/>
                <w:sz w:val="24"/>
              </w:rPr>
              <w:t>Типы партийных систем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Полит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в системе социальных норм. Источники права. Нормативные правовые акты,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и законодательный процесс в Российской Федерации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Правоотношения, их субъекты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</w:t>
            </w:r>
            <w:r>
              <w:rPr>
                <w:rFonts w:ascii="Times New Roman" w:hAnsi="Times New Roman"/>
                <w:color w:val="000000"/>
                <w:sz w:val="24"/>
              </w:rPr>
              <w:t>ость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правоохранительных органов Российской Федерации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Личные (гражданские), политические, социально-экономические и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Гражданские правоотношения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. Субъекты гражданского права. Организационно-правовые формы юридических лиц. Особенности правового статуса несовершеннолетних. Гражданская дееспособность несовершеннолетних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Семейное право. Порядок и условия заключения и расторжения брака. Правовое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регулирование отношений супругов. Права и обязанности родителей и детей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работу, заключения и расторжения трудового договора. Права и обязанности работников и работодателей. Дисциплинарная отв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етственность. Защита трудовых прав работников.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ах.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Федеральный закон от 29.12.2012 № 273-ФЗ «Об образовании в Российской Федерации». Порядок приёма на обучение в образовательные организации среднего профессиональн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ого и высшего образования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ответственность, её цели, виды наказаний в уголовном праве. Особенности уголовной ответственности несовершеннолетних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Уголовный процесс, его принципы и стадии.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споры, порядок их рассмотрения. Основные пр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инципы гражданского процесса. Участники гражданского процесса</w:t>
            </w:r>
          </w:p>
        </w:tc>
      </w:tr>
      <w:tr w:rsidR="00A600F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Экологическое </w:t>
            </w: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A600FA" w:rsidRPr="005D3A9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A600FA" w:rsidRDefault="00CB4772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A600FA" w:rsidRPr="005D3A9F" w:rsidRDefault="00CB47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5D3A9F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образование, юристы как социально-профессиональная группа</w:t>
            </w:r>
          </w:p>
        </w:tc>
      </w:tr>
    </w:tbl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rPr>
          <w:lang w:val="ru-RU"/>
        </w:rPr>
        <w:sectPr w:rsidR="00A600FA" w:rsidRPr="005D3A9F">
          <w:pgSz w:w="11906" w:h="16383"/>
          <w:pgMar w:top="1134" w:right="850" w:bottom="1134" w:left="1701" w:header="720" w:footer="720" w:gutter="0"/>
          <w:cols w:space="720"/>
        </w:sectPr>
      </w:pPr>
    </w:p>
    <w:p w:rsidR="00A600FA" w:rsidRPr="005D3A9F" w:rsidRDefault="00CB4772">
      <w:pPr>
        <w:spacing w:after="0"/>
        <w:ind w:left="120"/>
        <w:rPr>
          <w:lang w:val="ru-RU"/>
        </w:rPr>
      </w:pPr>
      <w:bookmarkStart w:id="13" w:name="block-74559513"/>
      <w:bookmarkEnd w:id="12"/>
      <w:r w:rsidRPr="005D3A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ТРЕБОВАНИЯ К РЕЗУЛЬТАТАМ ОСВОЕНИЯ ОБРАЗОВАТЕЛЬНОЙ ПРОГРАММЫ </w:t>
      </w: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A600FA">
      <w:pPr>
        <w:rPr>
          <w:lang w:val="ru-RU"/>
        </w:rPr>
        <w:sectPr w:rsidR="00A600FA" w:rsidRPr="005D3A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00FA" w:rsidRPr="005D3A9F" w:rsidRDefault="00CB4772">
      <w:pPr>
        <w:spacing w:after="0"/>
        <w:ind w:left="120"/>
        <w:rPr>
          <w:lang w:val="ru-RU"/>
        </w:rPr>
      </w:pPr>
      <w:bookmarkStart w:id="14" w:name="block-74559515"/>
      <w:bookmarkEnd w:id="13"/>
      <w:r w:rsidRPr="005D3A9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600FA" w:rsidRPr="005D3A9F" w:rsidRDefault="00CB4772">
      <w:pPr>
        <w:spacing w:after="0" w:line="480" w:lineRule="auto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600FA" w:rsidRPr="005D3A9F" w:rsidRDefault="00A600FA">
      <w:pPr>
        <w:spacing w:after="0" w:line="480" w:lineRule="auto"/>
        <w:ind w:left="120"/>
        <w:rPr>
          <w:lang w:val="ru-RU"/>
        </w:rPr>
      </w:pPr>
    </w:p>
    <w:p w:rsidR="00A600FA" w:rsidRPr="005D3A9F" w:rsidRDefault="00A600FA">
      <w:pPr>
        <w:spacing w:after="0" w:line="480" w:lineRule="auto"/>
        <w:ind w:left="120"/>
        <w:rPr>
          <w:lang w:val="ru-RU"/>
        </w:rPr>
      </w:pP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 w:line="480" w:lineRule="auto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600FA" w:rsidRPr="005D3A9F" w:rsidRDefault="00A600FA">
      <w:pPr>
        <w:spacing w:after="0" w:line="480" w:lineRule="auto"/>
        <w:ind w:left="120"/>
        <w:rPr>
          <w:lang w:val="ru-RU"/>
        </w:rPr>
      </w:pPr>
    </w:p>
    <w:p w:rsidR="00A600FA" w:rsidRPr="005D3A9F" w:rsidRDefault="00A600FA">
      <w:pPr>
        <w:spacing w:after="0"/>
        <w:ind w:left="120"/>
        <w:rPr>
          <w:lang w:val="ru-RU"/>
        </w:rPr>
      </w:pPr>
    </w:p>
    <w:p w:rsidR="00A600FA" w:rsidRPr="005D3A9F" w:rsidRDefault="00CB4772">
      <w:pPr>
        <w:spacing w:after="0" w:line="480" w:lineRule="auto"/>
        <w:ind w:left="120"/>
        <w:rPr>
          <w:lang w:val="ru-RU"/>
        </w:rPr>
      </w:pPr>
      <w:r w:rsidRPr="005D3A9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600FA" w:rsidRPr="005D3A9F" w:rsidRDefault="00A600FA">
      <w:pPr>
        <w:spacing w:after="0" w:line="480" w:lineRule="auto"/>
        <w:ind w:left="120"/>
        <w:rPr>
          <w:lang w:val="ru-RU"/>
        </w:rPr>
      </w:pPr>
    </w:p>
    <w:p w:rsidR="00A600FA" w:rsidRPr="005D3A9F" w:rsidRDefault="00A600FA">
      <w:pPr>
        <w:rPr>
          <w:lang w:val="ru-RU"/>
        </w:rPr>
        <w:sectPr w:rsidR="00A600FA" w:rsidRPr="005D3A9F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CB4772" w:rsidRPr="005D3A9F" w:rsidRDefault="00CB4772">
      <w:pPr>
        <w:rPr>
          <w:lang w:val="ru-RU"/>
        </w:rPr>
      </w:pPr>
    </w:p>
    <w:sectPr w:rsidR="00CB4772" w:rsidRPr="005D3A9F" w:rsidSect="00A600FA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831"/>
    <w:multiLevelType w:val="multilevel"/>
    <w:tmpl w:val="63842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7C4213"/>
    <w:multiLevelType w:val="multilevel"/>
    <w:tmpl w:val="23FAA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111810"/>
    <w:multiLevelType w:val="multilevel"/>
    <w:tmpl w:val="89F26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BD13F8"/>
    <w:multiLevelType w:val="multilevel"/>
    <w:tmpl w:val="AD6C8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D56785"/>
    <w:multiLevelType w:val="multilevel"/>
    <w:tmpl w:val="4FD8A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1B0B41"/>
    <w:multiLevelType w:val="multilevel"/>
    <w:tmpl w:val="E640E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D238FE"/>
    <w:multiLevelType w:val="multilevel"/>
    <w:tmpl w:val="2F52D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B14397"/>
    <w:multiLevelType w:val="multilevel"/>
    <w:tmpl w:val="8FA8B2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E4051B"/>
    <w:multiLevelType w:val="multilevel"/>
    <w:tmpl w:val="020611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EB357E"/>
    <w:multiLevelType w:val="multilevel"/>
    <w:tmpl w:val="AB8CAC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B62BA4"/>
    <w:multiLevelType w:val="multilevel"/>
    <w:tmpl w:val="DFFAF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566DDD"/>
    <w:multiLevelType w:val="multilevel"/>
    <w:tmpl w:val="2E083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915867"/>
    <w:multiLevelType w:val="multilevel"/>
    <w:tmpl w:val="43D0173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2F0142"/>
    <w:multiLevelType w:val="multilevel"/>
    <w:tmpl w:val="DD6025A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D41D48"/>
    <w:multiLevelType w:val="multilevel"/>
    <w:tmpl w:val="37345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602066"/>
    <w:multiLevelType w:val="multilevel"/>
    <w:tmpl w:val="5C020E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4579EB"/>
    <w:multiLevelType w:val="multilevel"/>
    <w:tmpl w:val="12244C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5C134B"/>
    <w:multiLevelType w:val="multilevel"/>
    <w:tmpl w:val="C318E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A863EA2"/>
    <w:multiLevelType w:val="multilevel"/>
    <w:tmpl w:val="0EF67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8017E8"/>
    <w:multiLevelType w:val="multilevel"/>
    <w:tmpl w:val="C172D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2F1233"/>
    <w:multiLevelType w:val="multilevel"/>
    <w:tmpl w:val="DD1E8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3C09F6"/>
    <w:multiLevelType w:val="multilevel"/>
    <w:tmpl w:val="BCD24C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E70FA1"/>
    <w:multiLevelType w:val="multilevel"/>
    <w:tmpl w:val="934EA8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"/>
  </w:num>
  <w:num w:numId="3">
    <w:abstractNumId w:val="20"/>
  </w:num>
  <w:num w:numId="4">
    <w:abstractNumId w:val="19"/>
  </w:num>
  <w:num w:numId="5">
    <w:abstractNumId w:val="1"/>
  </w:num>
  <w:num w:numId="6">
    <w:abstractNumId w:val="17"/>
  </w:num>
  <w:num w:numId="7">
    <w:abstractNumId w:val="0"/>
  </w:num>
  <w:num w:numId="8">
    <w:abstractNumId w:val="7"/>
  </w:num>
  <w:num w:numId="9">
    <w:abstractNumId w:val="4"/>
  </w:num>
  <w:num w:numId="10">
    <w:abstractNumId w:val="5"/>
  </w:num>
  <w:num w:numId="11">
    <w:abstractNumId w:val="18"/>
  </w:num>
  <w:num w:numId="12">
    <w:abstractNumId w:val="8"/>
  </w:num>
  <w:num w:numId="13">
    <w:abstractNumId w:val="15"/>
  </w:num>
  <w:num w:numId="14">
    <w:abstractNumId w:val="21"/>
  </w:num>
  <w:num w:numId="15">
    <w:abstractNumId w:val="14"/>
  </w:num>
  <w:num w:numId="16">
    <w:abstractNumId w:val="11"/>
  </w:num>
  <w:num w:numId="17">
    <w:abstractNumId w:val="13"/>
  </w:num>
  <w:num w:numId="18">
    <w:abstractNumId w:val="16"/>
  </w:num>
  <w:num w:numId="19">
    <w:abstractNumId w:val="6"/>
  </w:num>
  <w:num w:numId="20">
    <w:abstractNumId w:val="12"/>
  </w:num>
  <w:num w:numId="21">
    <w:abstractNumId w:val="10"/>
  </w:num>
  <w:num w:numId="22">
    <w:abstractNumId w:val="2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00FA"/>
    <w:rsid w:val="005D3A9F"/>
    <w:rsid w:val="00A600FA"/>
    <w:rsid w:val="00CB4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600F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60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cf2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aa52" TargetMode="External"/><Relationship Id="rId68" Type="http://schemas.openxmlformats.org/officeDocument/2006/relationships/hyperlink" Target="https://m.edsoo.ru/f5ecbd30" TargetMode="External"/><Relationship Id="rId84" Type="http://schemas.openxmlformats.org/officeDocument/2006/relationships/hyperlink" Target="https://m.edsoo.ru/f5ecf408" TargetMode="External"/><Relationship Id="rId89" Type="http://schemas.openxmlformats.org/officeDocument/2006/relationships/hyperlink" Target="https://m.edsoo.ru/f5ecdaf4" TargetMode="External"/><Relationship Id="rId112" Type="http://schemas.openxmlformats.org/officeDocument/2006/relationships/hyperlink" Target="https://m.edsoo.ru/f5ed092a" TargetMode="External"/><Relationship Id="rId133" Type="http://schemas.openxmlformats.org/officeDocument/2006/relationships/hyperlink" Target="https://m.edsoo.ru/f5ed536c" TargetMode="External"/><Relationship Id="rId138" Type="http://schemas.openxmlformats.org/officeDocument/2006/relationships/hyperlink" Target="https://m.edsoo.ru/f84096d8" TargetMode="External"/><Relationship Id="rId154" Type="http://schemas.openxmlformats.org/officeDocument/2006/relationships/hyperlink" Target="https://m.edsoo.ru/f8409be2" TargetMode="External"/><Relationship Id="rId159" Type="http://schemas.openxmlformats.org/officeDocument/2006/relationships/hyperlink" Target="https://m.edsoo.ru/f840bc44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41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b204" TargetMode="External"/><Relationship Id="rId58" Type="http://schemas.openxmlformats.org/officeDocument/2006/relationships/hyperlink" Target="https://m.edsoo.ru/f5ecbbaa" TargetMode="External"/><Relationship Id="rId74" Type="http://schemas.openxmlformats.org/officeDocument/2006/relationships/hyperlink" Target="https://m.edsoo.ru/f5ecc802" TargetMode="External"/><Relationship Id="rId79" Type="http://schemas.openxmlformats.org/officeDocument/2006/relationships/hyperlink" Target="https://m.edsoo.ru/f5ecf598" TargetMode="External"/><Relationship Id="rId102" Type="http://schemas.openxmlformats.org/officeDocument/2006/relationships/hyperlink" Target="https://m.edsoo.ru/f5ed23b0" TargetMode="External"/><Relationship Id="rId123" Type="http://schemas.openxmlformats.org/officeDocument/2006/relationships/hyperlink" Target="https://m.edsoo.ru/f8409a34" TargetMode="External"/><Relationship Id="rId128" Type="http://schemas.openxmlformats.org/officeDocument/2006/relationships/hyperlink" Target="https://m.edsoo.ru/f5ed4444" TargetMode="External"/><Relationship Id="rId144" Type="http://schemas.openxmlformats.org/officeDocument/2006/relationships/hyperlink" Target="https://m.edsoo.ru/f84058f8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hyperlink" Target="https://m.edsoo.ru/7f41c418" TargetMode="External"/><Relationship Id="rId90" Type="http://schemas.openxmlformats.org/officeDocument/2006/relationships/hyperlink" Target="https://m.edsoo.ru/f5ecdd38" TargetMode="External"/><Relationship Id="rId95" Type="http://schemas.openxmlformats.org/officeDocument/2006/relationships/hyperlink" Target="https://m.edsoo.ru/f5ecf7aa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f62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b9c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ad8" TargetMode="External"/><Relationship Id="rId118" Type="http://schemas.openxmlformats.org/officeDocument/2006/relationships/hyperlink" Target="https://m.edsoo.ru/f5ed2efa" TargetMode="External"/><Relationship Id="rId134" Type="http://schemas.openxmlformats.org/officeDocument/2006/relationships/hyperlink" Target="https://m.edsoo.ru/f5ed5538" TargetMode="External"/><Relationship Id="rId139" Type="http://schemas.openxmlformats.org/officeDocument/2006/relationships/hyperlink" Target="https://m.edsoo.ru/f8407658" TargetMode="External"/><Relationship Id="rId80" Type="http://schemas.openxmlformats.org/officeDocument/2006/relationships/hyperlink" Target="https://m.edsoo.ru/f5ecd360" TargetMode="External"/><Relationship Id="rId85" Type="http://schemas.openxmlformats.org/officeDocument/2006/relationships/hyperlink" Target="https://m.edsoo.ru/f5ece8aa" TargetMode="External"/><Relationship Id="rId150" Type="http://schemas.openxmlformats.org/officeDocument/2006/relationships/hyperlink" Target="https://m.edsoo.ru/f84094f8" TargetMode="External"/><Relationship Id="rId155" Type="http://schemas.openxmlformats.org/officeDocument/2006/relationships/hyperlink" Target="https://m.edsoo.ru/f8409dae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d30" TargetMode="External"/><Relationship Id="rId103" Type="http://schemas.openxmlformats.org/officeDocument/2006/relationships/hyperlink" Target="https://m.edsoo.ru/f5ed25d6" TargetMode="External"/><Relationship Id="rId108" Type="http://schemas.openxmlformats.org/officeDocument/2006/relationships/hyperlink" Target="https://m.edsoo.ru/f5ed112c" TargetMode="External"/><Relationship Id="rId124" Type="http://schemas.openxmlformats.org/officeDocument/2006/relationships/hyperlink" Target="https://m.edsoo.ru/f5ed49b2" TargetMode="External"/><Relationship Id="rId129" Type="http://schemas.openxmlformats.org/officeDocument/2006/relationships/hyperlink" Target="https://m.edsoo.ru/f5ed39c2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e7a" TargetMode="External"/><Relationship Id="rId62" Type="http://schemas.openxmlformats.org/officeDocument/2006/relationships/hyperlink" Target="https://m.edsoo.ru/f5ecbe7a" TargetMode="External"/><Relationship Id="rId70" Type="http://schemas.openxmlformats.org/officeDocument/2006/relationships/hyperlink" Target="https://m.edsoo.ru/f5ecc3ac" TargetMode="External"/><Relationship Id="rId75" Type="http://schemas.openxmlformats.org/officeDocument/2006/relationships/hyperlink" Target="https://m.edsoo.ru/f5ecc97e" TargetMode="External"/><Relationship Id="rId83" Type="http://schemas.openxmlformats.org/officeDocument/2006/relationships/hyperlink" Target="https://m.edsoo.ru/f5ece56c" TargetMode="External"/><Relationship Id="rId88" Type="http://schemas.openxmlformats.org/officeDocument/2006/relationships/hyperlink" Target="https://m.edsoo.ru/f5ecd95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962" TargetMode="External"/><Relationship Id="rId111" Type="http://schemas.openxmlformats.org/officeDocument/2006/relationships/hyperlink" Target="https://m.edsoo.ru/f5ed0fba" TargetMode="External"/><Relationship Id="rId132" Type="http://schemas.openxmlformats.org/officeDocument/2006/relationships/hyperlink" Target="https://m.edsoo.ru/f5ed3f94" TargetMode="External"/><Relationship Id="rId140" Type="http://schemas.openxmlformats.org/officeDocument/2006/relationships/hyperlink" Target="https://m.edsoo.ru/f8407e0a" TargetMode="External"/><Relationship Id="rId145" Type="http://schemas.openxmlformats.org/officeDocument/2006/relationships/hyperlink" Target="https://m.edsoo.ru/f84085e4" TargetMode="External"/><Relationship Id="rId153" Type="http://schemas.openxmlformats.org/officeDocument/2006/relationships/hyperlink" Target="https://m.edsoo.ru/f8409354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f5eccb04" TargetMode="External"/><Relationship Id="rId57" Type="http://schemas.openxmlformats.org/officeDocument/2006/relationships/hyperlink" Target="https://m.edsoo.ru/f5ecba38" TargetMode="External"/><Relationship Id="rId106" Type="http://schemas.openxmlformats.org/officeDocument/2006/relationships/hyperlink" Target="https://m.edsoo.ru/f5ed0286" TargetMode="External"/><Relationship Id="rId114" Type="http://schemas.openxmlformats.org/officeDocument/2006/relationships/hyperlink" Target="https://m.edsoo.ru/f5ed07a4" TargetMode="External"/><Relationship Id="rId119" Type="http://schemas.openxmlformats.org/officeDocument/2006/relationships/hyperlink" Target="https://m.edsoo.ru/f5ed3274" TargetMode="External"/><Relationship Id="rId127" Type="http://schemas.openxmlformats.org/officeDocument/2006/relationships/hyperlink" Target="https://m.edsoo.ru/f5ed4dae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a7e6" TargetMode="External"/><Relationship Id="rId60" Type="http://schemas.openxmlformats.org/officeDocument/2006/relationships/hyperlink" Target="https://m.edsoo.ru/f5ecceec" TargetMode="External"/><Relationship Id="rId65" Type="http://schemas.openxmlformats.org/officeDocument/2006/relationships/hyperlink" Target="https://m.edsoo.ru/f5ecacd2" TargetMode="External"/><Relationship Id="rId73" Type="http://schemas.openxmlformats.org/officeDocument/2006/relationships/hyperlink" Target="https://m.edsoo.ru/f5ecae26" TargetMode="External"/><Relationship Id="rId78" Type="http://schemas.openxmlformats.org/officeDocument/2006/relationships/hyperlink" Target="https://m.edsoo.ru/f5ecd1d0" TargetMode="External"/><Relationship Id="rId81" Type="http://schemas.openxmlformats.org/officeDocument/2006/relationships/hyperlink" Target="https://m.edsoo.ru/f5ecd5f4" TargetMode="External"/><Relationship Id="rId86" Type="http://schemas.openxmlformats.org/officeDocument/2006/relationships/hyperlink" Target="https://m.edsoo.ru/f5ecd950" TargetMode="External"/><Relationship Id="rId94" Type="http://schemas.openxmlformats.org/officeDocument/2006/relationships/hyperlink" Target="https://m.edsoo.ru/f5ecec2e" TargetMode="External"/><Relationship Id="rId99" Type="http://schemas.openxmlformats.org/officeDocument/2006/relationships/hyperlink" Target="https://m.edsoo.ru/f5ed1bcc" TargetMode="External"/><Relationship Id="rId101" Type="http://schemas.openxmlformats.org/officeDocument/2006/relationships/hyperlink" Target="https://m.edsoo.ru/f5ed218a" TargetMode="External"/><Relationship Id="rId122" Type="http://schemas.openxmlformats.org/officeDocument/2006/relationships/hyperlink" Target="https://m.edsoo.ru/f5ed363e" TargetMode="External"/><Relationship Id="rId130" Type="http://schemas.openxmlformats.org/officeDocument/2006/relationships/hyperlink" Target="https://m.edsoo.ru/f5ed380a" TargetMode="External"/><Relationship Id="rId135" Type="http://schemas.openxmlformats.org/officeDocument/2006/relationships/hyperlink" Target="https://m.edsoo.ru/f5ed5772" TargetMode="External"/><Relationship Id="rId143" Type="http://schemas.openxmlformats.org/officeDocument/2006/relationships/hyperlink" Target="https://m.edsoo.ru/f840876a" TargetMode="External"/><Relationship Id="rId148" Type="http://schemas.openxmlformats.org/officeDocument/2006/relationships/hyperlink" Target="https://m.edsoo.ru/f8409354" TargetMode="External"/><Relationship Id="rId151" Type="http://schemas.openxmlformats.org/officeDocument/2006/relationships/hyperlink" Target="https://m.edsoo.ru/f8408fe4" TargetMode="External"/><Relationship Id="rId156" Type="http://schemas.openxmlformats.org/officeDocument/2006/relationships/hyperlink" Target="https://m.edsoo.ru/f840b7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29e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c8a" TargetMode="External"/><Relationship Id="rId55" Type="http://schemas.openxmlformats.org/officeDocument/2006/relationships/hyperlink" Target="https://m.edsoo.ru/f5ecb36c" TargetMode="External"/><Relationship Id="rId76" Type="http://schemas.openxmlformats.org/officeDocument/2006/relationships/hyperlink" Target="https://m.edsoo.ru/f5ecd1d0" TargetMode="External"/><Relationship Id="rId97" Type="http://schemas.openxmlformats.org/officeDocument/2006/relationships/hyperlink" Target="https://m.edsoo.ru/f5ecfce6" TargetMode="External"/><Relationship Id="rId104" Type="http://schemas.openxmlformats.org/officeDocument/2006/relationships/hyperlink" Target="https://m.edsoo.ru/f5ed27a2" TargetMode="External"/><Relationship Id="rId120" Type="http://schemas.openxmlformats.org/officeDocument/2006/relationships/hyperlink" Target="https://m.edsoo.ru/f84050c4" TargetMode="External"/><Relationship Id="rId125" Type="http://schemas.openxmlformats.org/officeDocument/2006/relationships/hyperlink" Target="https://m.edsoo.ru/f5ed414c" TargetMode="External"/><Relationship Id="rId141" Type="http://schemas.openxmlformats.org/officeDocument/2006/relationships/hyperlink" Target="https://m.edsoo.ru/f8407fe0" TargetMode="External"/><Relationship Id="rId146" Type="http://schemas.openxmlformats.org/officeDocument/2006/relationships/hyperlink" Target="https://m.edsoo.ru/f84091d8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e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c230" TargetMode="External"/><Relationship Id="rId87" Type="http://schemas.openxmlformats.org/officeDocument/2006/relationships/hyperlink" Target="https://m.edsoo.ru/f5ecd1d0" TargetMode="External"/><Relationship Id="rId110" Type="http://schemas.openxmlformats.org/officeDocument/2006/relationships/hyperlink" Target="https://m.edsoo.ru/f5ed0de4" TargetMode="External"/><Relationship Id="rId115" Type="http://schemas.openxmlformats.org/officeDocument/2006/relationships/hyperlink" Target="https://m.edsoo.ru/f5ed2b30" TargetMode="External"/><Relationship Id="rId131" Type="http://schemas.openxmlformats.org/officeDocument/2006/relationships/hyperlink" Target="https://m.edsoo.ru/f5ed3d46" TargetMode="External"/><Relationship Id="rId136" Type="http://schemas.openxmlformats.org/officeDocument/2006/relationships/hyperlink" Target="https://m.edsoo.ru/f84050c4" TargetMode="External"/><Relationship Id="rId157" Type="http://schemas.openxmlformats.org/officeDocument/2006/relationships/hyperlink" Target="https://m.edsoo.ru/f840b8f2" TargetMode="External"/><Relationship Id="rId61" Type="http://schemas.openxmlformats.org/officeDocument/2006/relationships/hyperlink" Target="https://m.edsoo.ru/f5ecd068" TargetMode="External"/><Relationship Id="rId82" Type="http://schemas.openxmlformats.org/officeDocument/2006/relationships/hyperlink" Target="https://m.edsoo.ru/f5ecd7b6" TargetMode="External"/><Relationship Id="rId152" Type="http://schemas.openxmlformats.org/officeDocument/2006/relationships/hyperlink" Target="https://m.edsoo.ru/f84091d8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88a" TargetMode="External"/><Relationship Id="rId77" Type="http://schemas.openxmlformats.org/officeDocument/2006/relationships/hyperlink" Target="https://m.edsoo.ru/f5ecf408" TargetMode="External"/><Relationship Id="rId100" Type="http://schemas.openxmlformats.org/officeDocument/2006/relationships/hyperlink" Target="https://m.edsoo.ru/f5ed1dca" TargetMode="External"/><Relationship Id="rId105" Type="http://schemas.openxmlformats.org/officeDocument/2006/relationships/hyperlink" Target="https://m.edsoo.ru/f5ed0088" TargetMode="External"/><Relationship Id="rId126" Type="http://schemas.openxmlformats.org/officeDocument/2006/relationships/hyperlink" Target="https://m.edsoo.ru/f5ed4b56" TargetMode="External"/><Relationship Id="rId147" Type="http://schemas.openxmlformats.org/officeDocument/2006/relationships/hyperlink" Target="https://m.edsoo.ru/f840608c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514" TargetMode="External"/><Relationship Id="rId72" Type="http://schemas.openxmlformats.org/officeDocument/2006/relationships/hyperlink" Target="https://m.edsoo.ru/f5ecb07e" TargetMode="External"/><Relationship Id="rId93" Type="http://schemas.openxmlformats.org/officeDocument/2006/relationships/hyperlink" Target="https://m.edsoo.ru/f5ecea80" TargetMode="External"/><Relationship Id="rId98" Type="http://schemas.openxmlformats.org/officeDocument/2006/relationships/hyperlink" Target="https://m.edsoo.ru/f5ecfe62" TargetMode="External"/><Relationship Id="rId121" Type="http://schemas.openxmlformats.org/officeDocument/2006/relationships/hyperlink" Target="https://m.edsoo.ru/f5ed347c" TargetMode="External"/><Relationship Id="rId142" Type="http://schemas.openxmlformats.org/officeDocument/2006/relationships/hyperlink" Target="https://m.edsoo.ru/f840838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096" TargetMode="External"/><Relationship Id="rId116" Type="http://schemas.openxmlformats.org/officeDocument/2006/relationships/hyperlink" Target="https://m.edsoo.ru/f5ed2964" TargetMode="External"/><Relationship Id="rId137" Type="http://schemas.openxmlformats.org/officeDocument/2006/relationships/hyperlink" Target="https://m.edsoo.ru/f8405614" TargetMode="External"/><Relationship Id="rId158" Type="http://schemas.openxmlformats.org/officeDocument/2006/relationships/hyperlink" Target="https://m.edsoo.ru/f840ba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19173</Words>
  <Characters>109290</Characters>
  <Application>Microsoft Office Word</Application>
  <DocSecurity>0</DocSecurity>
  <Lines>910</Lines>
  <Paragraphs>256</Paragraphs>
  <ScaleCrop>false</ScaleCrop>
  <Company>Microsoft</Company>
  <LinksUpToDate>false</LinksUpToDate>
  <CharactersWithSpaces>128207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2025-09-21T20:21:00Z</dcterms:created>
  <dcterms:modified xsi:type="dcterms:W3CDTF">2025-09-21T20:21:00Z</dcterms:modified>
</cp:coreProperties>
</file>