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23C" w:rsidRPr="00F6523C" w:rsidRDefault="00F6523C" w:rsidP="00F6523C">
      <w:pPr>
        <w:spacing w:after="0" w:line="408" w:lineRule="auto"/>
      </w:pPr>
      <w:bookmarkStart w:id="0" w:name="block-12500910"/>
      <w:r w:rsidRPr="00F6523C">
        <w:rPr>
          <w:rFonts w:ascii="Times New Roman" w:hAnsi="Times New Roman"/>
          <w:b/>
          <w:color w:val="000000"/>
          <w:sz w:val="28"/>
        </w:rPr>
        <w:t xml:space="preserve">   МИНИСТЕРСТВО ПРОСВЕЩЕНИЯ РОССИЙСКОЙ ФЕДЕРАЦИИ</w:t>
      </w:r>
    </w:p>
    <w:p w:rsidR="00F6523C" w:rsidRPr="00F6523C" w:rsidRDefault="00F6523C" w:rsidP="00F6523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F6523C">
        <w:rPr>
          <w:rFonts w:ascii="Times New Roman" w:hAnsi="Times New Roman"/>
          <w:b/>
          <w:color w:val="000000"/>
          <w:sz w:val="28"/>
        </w:rPr>
        <w:t>‌</w:t>
      </w:r>
      <w:bookmarkStart w:id="1" w:name="b9bd104d-6082-47bd-8132-2766a2040a6c"/>
      <w:r w:rsidRPr="00F6523C">
        <w:rPr>
          <w:rFonts w:ascii="Times New Roman" w:hAnsi="Times New Roman"/>
          <w:b/>
          <w:color w:val="000000"/>
          <w:sz w:val="28"/>
        </w:rPr>
        <w:t>Министерство просвещения, науки и по делам молодежи Кабардино-Балкарской Республики</w:t>
      </w:r>
      <w:bookmarkEnd w:id="1"/>
      <w:r w:rsidRPr="00F6523C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F6523C" w:rsidRPr="00F6523C" w:rsidRDefault="00F6523C" w:rsidP="00F6523C">
      <w:pPr>
        <w:spacing w:after="0" w:line="408" w:lineRule="auto"/>
        <w:ind w:left="120"/>
        <w:jc w:val="center"/>
      </w:pPr>
      <w:r w:rsidRPr="00F6523C">
        <w:rPr>
          <w:rFonts w:ascii="Times New Roman" w:hAnsi="Times New Roman"/>
          <w:b/>
          <w:color w:val="000000"/>
          <w:sz w:val="28"/>
        </w:rPr>
        <w:t>Муниципальное казенное общеобразовательное учреждение «Средняя образовательная школа сельского поселения Нижний Курп»</w:t>
      </w:r>
    </w:p>
    <w:p w:rsidR="00F6523C" w:rsidRPr="00F6523C" w:rsidRDefault="00F6523C" w:rsidP="00F6523C">
      <w:pPr>
        <w:spacing w:after="0" w:line="408" w:lineRule="auto"/>
        <w:ind w:left="120"/>
        <w:jc w:val="center"/>
      </w:pPr>
      <w:r w:rsidRPr="00F6523C">
        <w:rPr>
          <w:rFonts w:ascii="Times New Roman" w:hAnsi="Times New Roman"/>
          <w:b/>
          <w:color w:val="000000"/>
          <w:sz w:val="28"/>
        </w:rPr>
        <w:t>‌</w:t>
      </w:r>
      <w:bookmarkStart w:id="2" w:name="34df4a62-8dcd-4a78-a0bb-c2323fe584ec"/>
      <w:r w:rsidRPr="00F6523C">
        <w:rPr>
          <w:rFonts w:ascii="Times New Roman" w:hAnsi="Times New Roman"/>
          <w:b/>
          <w:color w:val="000000"/>
          <w:sz w:val="28"/>
        </w:rPr>
        <w:t xml:space="preserve"> Терского муниципального района</w:t>
      </w:r>
      <w:bookmarkEnd w:id="2"/>
      <w:r w:rsidRPr="00F6523C">
        <w:rPr>
          <w:rFonts w:ascii="Times New Roman" w:hAnsi="Times New Roman"/>
          <w:b/>
          <w:color w:val="000000"/>
          <w:sz w:val="28"/>
        </w:rPr>
        <w:t>‌</w:t>
      </w:r>
      <w:r w:rsidRPr="00F6523C">
        <w:rPr>
          <w:rFonts w:ascii="Times New Roman" w:hAnsi="Times New Roman"/>
          <w:color w:val="000000"/>
          <w:sz w:val="28"/>
        </w:rPr>
        <w:t>​</w:t>
      </w:r>
    </w:p>
    <w:p w:rsidR="00F6523C" w:rsidRPr="00F6523C" w:rsidRDefault="00F6523C" w:rsidP="00F6523C">
      <w:pPr>
        <w:spacing w:after="0"/>
        <w:ind w:left="120"/>
      </w:pPr>
    </w:p>
    <w:p w:rsidR="00F6523C" w:rsidRPr="00F6523C" w:rsidRDefault="00F6523C" w:rsidP="00F6523C">
      <w:pPr>
        <w:spacing w:after="0"/>
        <w:ind w:left="120"/>
      </w:pPr>
    </w:p>
    <w:p w:rsidR="00E066DF" w:rsidRDefault="00E066DF" w:rsidP="00E066DF">
      <w:pPr>
        <w:spacing w:after="0"/>
        <w:ind w:left="120"/>
      </w:pPr>
    </w:p>
    <w:p w:rsidR="00E066DF" w:rsidRPr="00E066DF" w:rsidRDefault="00E066DF" w:rsidP="00F6523C">
      <w:pPr>
        <w:spacing w:after="0"/>
      </w:pPr>
    </w:p>
    <w:p w:rsidR="00F6523C" w:rsidRPr="00F6523C" w:rsidRDefault="00F6523C" w:rsidP="00F6523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6523C" w:rsidRPr="00F6523C" w:rsidTr="00034DD6">
        <w:tc>
          <w:tcPr>
            <w:tcW w:w="3114" w:type="dxa"/>
          </w:tcPr>
          <w:p w:rsidR="00F6523C" w:rsidRPr="00F6523C" w:rsidRDefault="00F6523C" w:rsidP="00F6523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6523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F6523C" w:rsidRPr="00F6523C" w:rsidRDefault="00F6523C" w:rsidP="00F652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6523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начальных классов</w:t>
            </w:r>
          </w:p>
          <w:p w:rsidR="00F6523C" w:rsidRPr="00F6523C" w:rsidRDefault="00F6523C" w:rsidP="00F6523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2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6523C" w:rsidRPr="00F6523C" w:rsidRDefault="00F6523C" w:rsidP="00F6523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2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Тубаева Э.А</w:t>
            </w:r>
          </w:p>
          <w:p w:rsidR="00F6523C" w:rsidRPr="00F6523C" w:rsidRDefault="00F6523C" w:rsidP="00F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2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№1  </w:t>
            </w:r>
          </w:p>
          <w:p w:rsidR="00F6523C" w:rsidRPr="00F6523C" w:rsidRDefault="00F6523C" w:rsidP="00F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2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«28» 08   2023 г.</w:t>
            </w:r>
          </w:p>
          <w:p w:rsidR="00F6523C" w:rsidRPr="00F6523C" w:rsidRDefault="00F6523C" w:rsidP="00F6523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6523C" w:rsidRPr="00F6523C" w:rsidRDefault="00F6523C" w:rsidP="00F652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6523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F6523C" w:rsidRPr="00F6523C" w:rsidRDefault="00F6523C" w:rsidP="00F652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6523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F6523C" w:rsidRPr="00F6523C" w:rsidRDefault="00F6523C" w:rsidP="00F652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2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:rsidR="00F6523C" w:rsidRPr="00F6523C" w:rsidRDefault="00F6523C" w:rsidP="00F652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652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Ашибокова Л.В.</w:t>
            </w:r>
          </w:p>
          <w:p w:rsidR="00F6523C" w:rsidRPr="00F6523C" w:rsidRDefault="00F6523C" w:rsidP="00F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2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Протокол№1</w:t>
            </w:r>
          </w:p>
          <w:p w:rsidR="00F6523C" w:rsidRPr="00F6523C" w:rsidRDefault="00F6523C" w:rsidP="00F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2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«28»  08   2023 г.</w:t>
            </w:r>
          </w:p>
          <w:p w:rsidR="00F6523C" w:rsidRPr="00F6523C" w:rsidRDefault="00F6523C" w:rsidP="00F6523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6523C" w:rsidRPr="00F6523C" w:rsidRDefault="00F6523C" w:rsidP="00F652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6523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F6523C" w:rsidRPr="00F6523C" w:rsidRDefault="00F6523C" w:rsidP="00F652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6523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F6523C" w:rsidRPr="00F6523C" w:rsidRDefault="00F6523C" w:rsidP="00F6523C">
            <w:pPr>
              <w:pBdr>
                <w:bottom w:val="single" w:sz="12" w:space="1" w:color="auto"/>
              </w:pBd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6523C" w:rsidRPr="00F6523C" w:rsidRDefault="00F6523C" w:rsidP="00F6523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2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Шерив А.В.</w:t>
            </w:r>
          </w:p>
          <w:p w:rsidR="00F6523C" w:rsidRPr="00F6523C" w:rsidRDefault="00F6523C" w:rsidP="00F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2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№97</w:t>
            </w:r>
          </w:p>
          <w:p w:rsidR="00F6523C" w:rsidRPr="00F6523C" w:rsidRDefault="00F6523C" w:rsidP="00F652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52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«29» 08   2023 г.</w:t>
            </w:r>
          </w:p>
          <w:p w:rsidR="00F6523C" w:rsidRPr="00F6523C" w:rsidRDefault="00F6523C" w:rsidP="00F6523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066DF" w:rsidRPr="00E066DF" w:rsidRDefault="00E066DF" w:rsidP="00E066DF">
      <w:pPr>
        <w:spacing w:after="0"/>
        <w:ind w:left="120"/>
      </w:pPr>
    </w:p>
    <w:p w:rsidR="00E066DF" w:rsidRPr="00E066DF" w:rsidRDefault="00E066DF" w:rsidP="00E066DF">
      <w:pPr>
        <w:spacing w:after="0"/>
        <w:ind w:left="120"/>
      </w:pPr>
    </w:p>
    <w:p w:rsidR="00E066DF" w:rsidRPr="00E066DF" w:rsidRDefault="00E066DF" w:rsidP="00E066DF">
      <w:pPr>
        <w:spacing w:after="0" w:line="408" w:lineRule="auto"/>
        <w:ind w:left="120"/>
        <w:jc w:val="center"/>
      </w:pPr>
      <w:r w:rsidRPr="00E066DF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066DF" w:rsidRPr="00E066DF" w:rsidRDefault="00E066DF" w:rsidP="00E066DF">
      <w:pPr>
        <w:spacing w:after="0" w:line="408" w:lineRule="auto"/>
        <w:ind w:left="120"/>
        <w:jc w:val="center"/>
      </w:pPr>
      <w:r w:rsidRPr="00E066DF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A87FB7">
        <w:rPr>
          <w:rFonts w:ascii="Times New Roman" w:hAnsi="Times New Roman"/>
          <w:color w:val="000000"/>
          <w:sz w:val="28"/>
        </w:rPr>
        <w:t xml:space="preserve">  </w:t>
      </w:r>
      <w:r w:rsidR="00F6523C">
        <w:rPr>
          <w:rFonts w:ascii="Times New Roman" w:hAnsi="Times New Roman"/>
          <w:color w:val="000000"/>
          <w:sz w:val="28"/>
        </w:rPr>
        <w:t>2516381</w:t>
      </w:r>
      <w:bookmarkStart w:id="3" w:name="_GoBack"/>
      <w:bookmarkEnd w:id="3"/>
      <w:r w:rsidR="00A87FB7">
        <w:rPr>
          <w:rFonts w:ascii="Times New Roman" w:hAnsi="Times New Roman"/>
          <w:color w:val="000000"/>
          <w:sz w:val="28"/>
        </w:rPr>
        <w:t xml:space="preserve"> </w:t>
      </w:r>
      <w:r w:rsidRPr="00E066DF">
        <w:rPr>
          <w:rFonts w:ascii="Times New Roman" w:hAnsi="Times New Roman"/>
          <w:color w:val="000000"/>
          <w:sz w:val="28"/>
        </w:rPr>
        <w:t>)</w:t>
      </w:r>
    </w:p>
    <w:p w:rsidR="00E066DF" w:rsidRPr="00E066DF" w:rsidRDefault="00E066DF" w:rsidP="00E066DF">
      <w:pPr>
        <w:spacing w:after="0"/>
        <w:ind w:left="120"/>
        <w:jc w:val="center"/>
      </w:pPr>
    </w:p>
    <w:p w:rsidR="00E066DF" w:rsidRPr="00E066DF" w:rsidRDefault="00E066DF" w:rsidP="00E066DF">
      <w:pPr>
        <w:spacing w:after="0" w:line="408" w:lineRule="auto"/>
        <w:ind w:left="120"/>
        <w:jc w:val="center"/>
      </w:pPr>
      <w:r w:rsidRPr="00E066DF">
        <w:rPr>
          <w:rFonts w:ascii="Times New Roman" w:hAnsi="Times New Roman"/>
          <w:b/>
          <w:color w:val="000000"/>
          <w:sz w:val="28"/>
        </w:rPr>
        <w:t>учебного предмета «Литературное чтение»</w:t>
      </w:r>
    </w:p>
    <w:p w:rsidR="00E066DF" w:rsidRPr="00A367D1" w:rsidRDefault="00E066DF" w:rsidP="00E066DF">
      <w:pPr>
        <w:spacing w:after="0" w:line="408" w:lineRule="auto"/>
        <w:ind w:left="120"/>
        <w:jc w:val="center"/>
      </w:pPr>
      <w:r w:rsidRPr="00A367D1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E066DF" w:rsidRPr="00A367D1" w:rsidRDefault="00E066DF" w:rsidP="00E066DF">
      <w:pPr>
        <w:spacing w:after="0"/>
        <w:ind w:left="120"/>
        <w:jc w:val="center"/>
      </w:pPr>
    </w:p>
    <w:p w:rsidR="00E066DF" w:rsidRPr="00A367D1" w:rsidRDefault="00E066DF" w:rsidP="00E066DF">
      <w:pPr>
        <w:spacing w:after="0"/>
        <w:ind w:left="120"/>
        <w:jc w:val="center"/>
      </w:pPr>
    </w:p>
    <w:p w:rsidR="00E066DF" w:rsidRPr="00A367D1" w:rsidRDefault="00E066DF" w:rsidP="00E066DF">
      <w:pPr>
        <w:spacing w:after="0"/>
        <w:ind w:left="120"/>
        <w:jc w:val="center"/>
      </w:pPr>
    </w:p>
    <w:p w:rsidR="00E066DF" w:rsidRDefault="00E066DF" w:rsidP="00E066DF">
      <w:pPr>
        <w:spacing w:after="0"/>
        <w:ind w:left="120"/>
        <w:jc w:val="center"/>
      </w:pPr>
    </w:p>
    <w:p w:rsidR="00F6523C" w:rsidRDefault="00F6523C" w:rsidP="00E066DF">
      <w:pPr>
        <w:spacing w:after="0"/>
        <w:ind w:left="120"/>
        <w:jc w:val="center"/>
      </w:pPr>
    </w:p>
    <w:p w:rsidR="00F6523C" w:rsidRDefault="00F6523C" w:rsidP="00E066DF">
      <w:pPr>
        <w:spacing w:after="0"/>
        <w:ind w:left="120"/>
        <w:jc w:val="center"/>
      </w:pPr>
    </w:p>
    <w:p w:rsidR="00F6523C" w:rsidRDefault="00F6523C" w:rsidP="00E066DF">
      <w:pPr>
        <w:spacing w:after="0"/>
        <w:ind w:left="120"/>
        <w:jc w:val="center"/>
      </w:pPr>
    </w:p>
    <w:p w:rsidR="00F6523C" w:rsidRPr="00A367D1" w:rsidRDefault="00F6523C" w:rsidP="00E066DF">
      <w:pPr>
        <w:spacing w:after="0"/>
        <w:ind w:left="120"/>
        <w:jc w:val="center"/>
      </w:pPr>
    </w:p>
    <w:p w:rsidR="00F6523C" w:rsidRPr="00F6523C" w:rsidRDefault="00F6523C" w:rsidP="00F6523C">
      <w:pPr>
        <w:spacing w:after="0"/>
      </w:pPr>
      <w:r w:rsidRPr="00F6523C">
        <w:rPr>
          <w:rFonts w:ascii="Times New Roman" w:hAnsi="Times New Roman"/>
          <w:color w:val="000000"/>
          <w:sz w:val="28"/>
        </w:rPr>
        <w:t xml:space="preserve">​                                         </w:t>
      </w:r>
      <w:r w:rsidRPr="00F6523C">
        <w:rPr>
          <w:rFonts w:ascii="Times New Roman" w:hAnsi="Times New Roman"/>
          <w:b/>
          <w:color w:val="000000"/>
          <w:sz w:val="28"/>
        </w:rPr>
        <w:t xml:space="preserve"> Нижний Курп </w:t>
      </w:r>
      <w:bookmarkStart w:id="4" w:name="62614f64-10de-4f5c-96b5-e9621fb5538a"/>
      <w:r w:rsidRPr="00F6523C">
        <w:rPr>
          <w:rFonts w:ascii="Times New Roman" w:hAnsi="Times New Roman"/>
          <w:b/>
          <w:color w:val="000000"/>
          <w:sz w:val="28"/>
        </w:rPr>
        <w:t>2023</w:t>
      </w:r>
      <w:bookmarkEnd w:id="4"/>
      <w:r w:rsidRPr="00F6523C">
        <w:rPr>
          <w:rFonts w:ascii="Times New Roman" w:hAnsi="Times New Roman"/>
          <w:b/>
          <w:color w:val="000000"/>
          <w:sz w:val="28"/>
        </w:rPr>
        <w:t>‌</w:t>
      </w:r>
      <w:r w:rsidRPr="00F6523C">
        <w:rPr>
          <w:rFonts w:ascii="Times New Roman" w:hAnsi="Times New Roman"/>
          <w:color w:val="000000"/>
          <w:sz w:val="28"/>
        </w:rPr>
        <w:t>​</w:t>
      </w:r>
    </w:p>
    <w:p w:rsidR="00E066DF" w:rsidRPr="00966FFE" w:rsidRDefault="00E066DF" w:rsidP="00E066DF">
      <w:pPr>
        <w:spacing w:after="0"/>
        <w:ind w:left="120"/>
        <w:jc w:val="center"/>
      </w:pPr>
    </w:p>
    <w:p w:rsidR="00E86FEF" w:rsidRPr="00E066DF" w:rsidRDefault="00E86FEF" w:rsidP="00F6523C">
      <w:pPr>
        <w:sectPr w:rsidR="00E86FEF" w:rsidRPr="00E066DF">
          <w:pgSz w:w="11906" w:h="16383"/>
          <w:pgMar w:top="1134" w:right="850" w:bottom="1134" w:left="1701" w:header="720" w:footer="720" w:gutter="0"/>
          <w:cols w:space="720"/>
        </w:sectPr>
      </w:pPr>
    </w:p>
    <w:p w:rsidR="00E86FEF" w:rsidRPr="00E066DF" w:rsidRDefault="00E066DF">
      <w:pPr>
        <w:spacing w:after="0" w:line="264" w:lineRule="auto"/>
        <w:ind w:left="120"/>
      </w:pPr>
      <w:bookmarkStart w:id="5" w:name="block-12500911"/>
      <w:bookmarkEnd w:id="0"/>
      <w:r w:rsidRPr="00E066DF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86FEF" w:rsidRPr="00E066DF" w:rsidRDefault="00E86FEF">
      <w:pPr>
        <w:spacing w:after="0" w:line="264" w:lineRule="auto"/>
        <w:ind w:left="120"/>
      </w:pP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86FEF" w:rsidRPr="00E066DF" w:rsidRDefault="00E86FEF">
      <w:pPr>
        <w:spacing w:after="0" w:line="264" w:lineRule="auto"/>
        <w:ind w:left="120"/>
      </w:pPr>
    </w:p>
    <w:p w:rsidR="00E86FEF" w:rsidRPr="00E066DF" w:rsidRDefault="00E066DF">
      <w:pPr>
        <w:spacing w:after="0" w:line="264" w:lineRule="auto"/>
        <w:ind w:left="120"/>
      </w:pPr>
      <w:r w:rsidRPr="00E066DF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«ЛИТЕРАТУРНОЕ ЧТЕНИЕ»</w:t>
      </w:r>
    </w:p>
    <w:p w:rsidR="00E86FEF" w:rsidRPr="00E066DF" w:rsidRDefault="00E86FEF">
      <w:pPr>
        <w:spacing w:after="0" w:line="264" w:lineRule="auto"/>
        <w:ind w:left="120"/>
      </w:pPr>
    </w:p>
    <w:p w:rsidR="00E86FEF" w:rsidRPr="00E066DF" w:rsidRDefault="00E066DF">
      <w:pPr>
        <w:spacing w:after="0" w:line="264" w:lineRule="auto"/>
        <w:ind w:firstLine="600"/>
        <w:jc w:val="both"/>
      </w:pPr>
      <w:proofErr w:type="gramStart"/>
      <w:r w:rsidRPr="00E066DF">
        <w:rPr>
          <w:rFonts w:ascii="Times New Roman" w:hAnsi="Times New Roman"/>
          <w:color w:val="000000"/>
          <w:sz w:val="28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E066DF">
        <w:rPr>
          <w:rFonts w:ascii="Times New Roman" w:hAnsi="Times New Roman"/>
          <w:color w:val="333333"/>
          <w:sz w:val="28"/>
        </w:rPr>
        <w:t xml:space="preserve">рабочей </w:t>
      </w:r>
      <w:r w:rsidRPr="00E066DF">
        <w:rPr>
          <w:rFonts w:ascii="Times New Roman" w:hAnsi="Times New Roman"/>
          <w:color w:val="000000"/>
          <w:sz w:val="28"/>
        </w:rPr>
        <w:t>программе воспитания.</w:t>
      </w:r>
      <w:proofErr w:type="gramEnd"/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E86FEF" w:rsidRPr="00E066DF" w:rsidRDefault="00E066DF">
      <w:pPr>
        <w:spacing w:after="0" w:line="264" w:lineRule="auto"/>
        <w:ind w:firstLine="600"/>
        <w:jc w:val="both"/>
      </w:pPr>
      <w:proofErr w:type="gramStart"/>
      <w:r w:rsidRPr="00E066DF">
        <w:rPr>
          <w:rFonts w:ascii="Times New Roman" w:hAnsi="Times New Roman"/>
          <w:color w:val="000000"/>
          <w:sz w:val="28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E066DF">
        <w:rPr>
          <w:rFonts w:ascii="Times New Roman" w:hAnsi="Times New Roman"/>
          <w:color w:val="000000"/>
          <w:sz w:val="28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E86FEF" w:rsidRPr="00E066DF" w:rsidRDefault="00E066DF">
      <w:pPr>
        <w:spacing w:after="0" w:line="264" w:lineRule="auto"/>
        <w:ind w:left="120"/>
      </w:pPr>
      <w:r w:rsidRPr="00E066DF">
        <w:rPr>
          <w:rFonts w:ascii="Times New Roman" w:hAnsi="Times New Roman"/>
          <w:b/>
          <w:color w:val="000000"/>
          <w:sz w:val="28"/>
        </w:rPr>
        <w:t>ЦЕЛИ ИЗУЧЕНИЯ УЧЕБНОГО ПРЕДМЕТА «ЛИТЕРАТУРНОЕ ЧТЕНИЕ»</w:t>
      </w:r>
    </w:p>
    <w:p w:rsidR="00E86FEF" w:rsidRPr="00E066DF" w:rsidRDefault="00E86FEF">
      <w:pPr>
        <w:spacing w:after="0" w:line="264" w:lineRule="auto"/>
        <w:ind w:left="120"/>
      </w:pP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E86FEF" w:rsidRPr="00E066DF" w:rsidRDefault="00E066DF">
      <w:pPr>
        <w:spacing w:after="0" w:line="264" w:lineRule="auto"/>
        <w:ind w:firstLine="600"/>
        <w:jc w:val="both"/>
      </w:pPr>
      <w:proofErr w:type="gramStart"/>
      <w:r w:rsidRPr="00E066DF">
        <w:rPr>
          <w:rFonts w:ascii="Times New Roman" w:hAnsi="Times New Roman"/>
          <w:color w:val="000000"/>
          <w:sz w:val="28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t>Достижение цели изучения литературного чтения определяется решением следующих задач:</w:t>
      </w:r>
    </w:p>
    <w:p w:rsidR="00E86FEF" w:rsidRPr="00E066DF" w:rsidRDefault="00E066DF">
      <w:pPr>
        <w:numPr>
          <w:ilvl w:val="0"/>
          <w:numId w:val="1"/>
        </w:numPr>
        <w:spacing w:after="0" w:line="264" w:lineRule="auto"/>
      </w:pPr>
      <w:r w:rsidRPr="00E066DF">
        <w:rPr>
          <w:rFonts w:ascii="Times New Roman" w:hAnsi="Times New Roman"/>
          <w:color w:val="000000"/>
          <w:sz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E86FEF" w:rsidRPr="00E066DF" w:rsidRDefault="00E066DF">
      <w:pPr>
        <w:numPr>
          <w:ilvl w:val="0"/>
          <w:numId w:val="1"/>
        </w:numPr>
        <w:spacing w:after="0" w:line="264" w:lineRule="auto"/>
      </w:pPr>
      <w:r w:rsidRPr="00E066DF">
        <w:rPr>
          <w:rFonts w:ascii="Times New Roman" w:hAnsi="Times New Roman"/>
          <w:color w:val="000000"/>
          <w:sz w:val="28"/>
        </w:rPr>
        <w:t>достижение необходимого для продолжения образования уровня общего речевого развития;</w:t>
      </w:r>
    </w:p>
    <w:p w:rsidR="00E86FEF" w:rsidRPr="00E066DF" w:rsidRDefault="00E066DF">
      <w:pPr>
        <w:numPr>
          <w:ilvl w:val="0"/>
          <w:numId w:val="1"/>
        </w:numPr>
        <w:spacing w:after="0" w:line="264" w:lineRule="auto"/>
      </w:pPr>
      <w:r w:rsidRPr="00E066DF">
        <w:rPr>
          <w:rFonts w:ascii="Times New Roman" w:hAnsi="Times New Roman"/>
          <w:color w:val="000000"/>
          <w:sz w:val="28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E86FEF" w:rsidRPr="00E066DF" w:rsidRDefault="00E066DF">
      <w:pPr>
        <w:numPr>
          <w:ilvl w:val="0"/>
          <w:numId w:val="1"/>
        </w:numPr>
        <w:spacing w:after="0" w:line="264" w:lineRule="auto"/>
      </w:pPr>
      <w:r w:rsidRPr="00E066DF">
        <w:rPr>
          <w:rFonts w:ascii="Times New Roman" w:hAnsi="Times New Roman"/>
          <w:color w:val="000000"/>
          <w:sz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E86FEF" w:rsidRPr="00E066DF" w:rsidRDefault="00E066DF">
      <w:pPr>
        <w:numPr>
          <w:ilvl w:val="0"/>
          <w:numId w:val="1"/>
        </w:numPr>
        <w:spacing w:after="0" w:line="264" w:lineRule="auto"/>
      </w:pPr>
      <w:r w:rsidRPr="00E066DF">
        <w:rPr>
          <w:rFonts w:ascii="Times New Roman" w:hAnsi="Times New Roman"/>
          <w:color w:val="000000"/>
          <w:sz w:val="28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E86FEF" w:rsidRPr="00E066DF" w:rsidRDefault="00E066DF">
      <w:pPr>
        <w:numPr>
          <w:ilvl w:val="0"/>
          <w:numId w:val="1"/>
        </w:numPr>
        <w:spacing w:after="0" w:line="264" w:lineRule="auto"/>
      </w:pPr>
      <w:r w:rsidRPr="00E066DF">
        <w:rPr>
          <w:rFonts w:ascii="Times New Roman" w:hAnsi="Times New Roman"/>
          <w:color w:val="000000"/>
          <w:sz w:val="28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E86FEF" w:rsidRDefault="00E066DF">
      <w:pPr>
        <w:numPr>
          <w:ilvl w:val="0"/>
          <w:numId w:val="1"/>
        </w:numPr>
        <w:spacing w:after="0" w:line="264" w:lineRule="auto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решения учебных задач.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E066DF">
        <w:rPr>
          <w:rFonts w:ascii="Times New Roman" w:hAnsi="Times New Roman"/>
          <w:color w:val="FF0000"/>
          <w:sz w:val="28"/>
        </w:rPr>
        <w:t>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86FEF" w:rsidRPr="00E066DF" w:rsidRDefault="00E066DF">
      <w:pPr>
        <w:spacing w:after="0" w:line="264" w:lineRule="auto"/>
        <w:ind w:left="120"/>
      </w:pPr>
      <w:r w:rsidRPr="00E066DF">
        <w:rPr>
          <w:rFonts w:ascii="Times New Roman" w:hAnsi="Times New Roman"/>
          <w:b/>
          <w:color w:val="000000"/>
          <w:sz w:val="28"/>
        </w:rPr>
        <w:t>МЕСТО УЧЕБНОГО ПРЕДМЕТА «ЛИТЕРАТУРНОЕ ЧТЕНИЕ» В УЧЕБНОМ ПЛАНЕ</w:t>
      </w:r>
    </w:p>
    <w:p w:rsidR="00E86FEF" w:rsidRPr="00E066DF" w:rsidRDefault="00E86FEF">
      <w:pPr>
        <w:spacing w:after="0" w:line="264" w:lineRule="auto"/>
        <w:ind w:left="120"/>
      </w:pP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t>На литературно</w:t>
      </w:r>
      <w:r w:rsidR="00A367D1">
        <w:rPr>
          <w:rFonts w:ascii="Times New Roman" w:hAnsi="Times New Roman"/>
          <w:color w:val="000000"/>
          <w:sz w:val="28"/>
        </w:rPr>
        <w:t>е чтение в 1 классе отводится 99 часов, во 2-4 классах по 102 часа (3</w:t>
      </w:r>
      <w:r w:rsidRPr="00E066DF">
        <w:rPr>
          <w:rFonts w:ascii="Times New Roman" w:hAnsi="Times New Roman"/>
          <w:color w:val="000000"/>
          <w:sz w:val="28"/>
        </w:rPr>
        <w:t xml:space="preserve"> часа в неделю в каждом классе).</w:t>
      </w:r>
    </w:p>
    <w:p w:rsidR="00E86FEF" w:rsidRPr="00E066DF" w:rsidRDefault="00E86FEF">
      <w:pPr>
        <w:sectPr w:rsidR="00E86FEF" w:rsidRPr="00E066DF" w:rsidSect="00A367D1">
          <w:pgSz w:w="11906" w:h="16383"/>
          <w:pgMar w:top="1440" w:right="1080" w:bottom="1440" w:left="1080" w:header="720" w:footer="720" w:gutter="0"/>
          <w:cols w:space="720"/>
          <w:docGrid w:linePitch="299"/>
        </w:sectPr>
      </w:pPr>
    </w:p>
    <w:p w:rsidR="00E86FEF" w:rsidRPr="00E066DF" w:rsidRDefault="00E066DF">
      <w:pPr>
        <w:spacing w:after="0" w:line="264" w:lineRule="auto"/>
        <w:ind w:left="120"/>
        <w:jc w:val="both"/>
      </w:pPr>
      <w:bookmarkStart w:id="6" w:name="block-12500909"/>
      <w:bookmarkEnd w:id="5"/>
      <w:r w:rsidRPr="00E066DF">
        <w:rPr>
          <w:rFonts w:ascii="Calibri" w:hAnsi="Calibri"/>
          <w:b/>
          <w:color w:val="000000"/>
          <w:sz w:val="28"/>
        </w:rPr>
        <w:lastRenderedPageBreak/>
        <w:t>СОДЕРЖАНИЕ УЧЕБНОГО ПРЕДМЕТА</w:t>
      </w:r>
    </w:p>
    <w:p w:rsidR="00E86FEF" w:rsidRPr="00E066DF" w:rsidRDefault="00E86FEF" w:rsidP="00E066DF">
      <w:pPr>
        <w:spacing w:after="0" w:line="264" w:lineRule="auto"/>
        <w:jc w:val="both"/>
      </w:pP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b/>
          <w:color w:val="333333"/>
          <w:sz w:val="28"/>
        </w:rPr>
        <w:t>3 КЛАСС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i/>
          <w:color w:val="000000"/>
          <w:sz w:val="28"/>
        </w:rPr>
        <w:t>О Родине и её истории.</w:t>
      </w:r>
      <w:r w:rsidRPr="00E066DF">
        <w:rPr>
          <w:rFonts w:ascii="Times New Roman" w:hAnsi="Times New Roman"/>
          <w:color w:val="000000"/>
          <w:sz w:val="28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E066DF">
        <w:rPr>
          <w:rFonts w:ascii="Times New Roman" w:hAnsi="Times New Roman"/>
          <w:color w:val="000000"/>
          <w:sz w:val="28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t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‌</w:t>
      </w:r>
      <w:bookmarkStart w:id="7" w:name="96e70618-7a1d-4135-8fd3-a8d5b625e8a7"/>
      <w:r w:rsidRPr="00E066DF">
        <w:rPr>
          <w:rFonts w:ascii="Times New Roman" w:hAnsi="Times New Roman"/>
          <w:color w:val="000000"/>
          <w:sz w:val="28"/>
        </w:rPr>
        <w:t>и другое (по выбору)</w:t>
      </w:r>
      <w:bookmarkEnd w:id="7"/>
      <w:r w:rsidRPr="00E066DF">
        <w:rPr>
          <w:rFonts w:ascii="Times New Roman" w:hAnsi="Times New Roman"/>
          <w:color w:val="000000"/>
          <w:sz w:val="28"/>
        </w:rPr>
        <w:t>‌.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i/>
          <w:color w:val="000000"/>
          <w:sz w:val="28"/>
        </w:rPr>
        <w:t xml:space="preserve">Фольклор (устное народное творчество). </w:t>
      </w:r>
      <w:proofErr w:type="gramStart"/>
      <w:r w:rsidRPr="00E066DF">
        <w:rPr>
          <w:rFonts w:ascii="Times New Roman" w:hAnsi="Times New Roman"/>
          <w:color w:val="000000"/>
          <w:sz w:val="28"/>
        </w:rPr>
        <w:t>Круг чтения: малые жанры фольклора (пословицы, потешки, считалки, небылицы, скороговорки, загадки, по выбору).</w:t>
      </w:r>
      <w:proofErr w:type="gramEnd"/>
      <w:r w:rsidRPr="00E066DF">
        <w:rPr>
          <w:rFonts w:ascii="Times New Roman" w:hAnsi="Times New Roman"/>
          <w:color w:val="000000"/>
          <w:sz w:val="28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i/>
          <w:color w:val="000000"/>
          <w:sz w:val="28"/>
        </w:rPr>
        <w:t>Фольклорная сказка как отражение общечеловеческих ценностей и нравственных правил.</w:t>
      </w:r>
      <w:r w:rsidRPr="00E066DF">
        <w:rPr>
          <w:rFonts w:ascii="Times New Roman" w:hAnsi="Times New Roman"/>
          <w:color w:val="000000"/>
          <w:sz w:val="28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 ‌</w:t>
      </w:r>
      <w:bookmarkStart w:id="8" w:name="6dc3c912-0f6b-44b2-87fb-4fa8c0a8ddd8"/>
      <w:r w:rsidRPr="00E066DF">
        <w:rPr>
          <w:rFonts w:ascii="Times New Roman" w:hAnsi="Times New Roman"/>
          <w:color w:val="000000"/>
          <w:sz w:val="28"/>
        </w:rPr>
        <w:t>и др.)</w:t>
      </w:r>
      <w:bookmarkEnd w:id="8"/>
      <w:r w:rsidRPr="00E066DF">
        <w:rPr>
          <w:rFonts w:ascii="Times New Roman" w:hAnsi="Times New Roman"/>
          <w:color w:val="000000"/>
          <w:sz w:val="28"/>
        </w:rPr>
        <w:t>‌. Отражение в сказках народного быта и культуры. Составление плана сказки.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i/>
          <w:color w:val="000000"/>
          <w:sz w:val="28"/>
        </w:rPr>
        <w:t>Круг чтения: народная песня.</w:t>
      </w:r>
      <w:r w:rsidRPr="00E066DF">
        <w:rPr>
          <w:rFonts w:ascii="Times New Roman" w:hAnsi="Times New Roman"/>
          <w:color w:val="000000"/>
          <w:sz w:val="28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</w:t>
      </w:r>
      <w:r w:rsidRPr="00E066DF">
        <w:rPr>
          <w:rFonts w:ascii="Times New Roman" w:hAnsi="Times New Roman"/>
          <w:color w:val="000000"/>
          <w:sz w:val="28"/>
        </w:rPr>
        <w:lastRenderedPageBreak/>
        <w:t>былине и представление в современной лексике. Репродукции картин как иллюстрации к эпизодам фольклорного произведения.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9" w:name="2d4a2950-b4e9-4f16-a8a6-487d5016001d"/>
      <w:r w:rsidRPr="00E066DF">
        <w:rPr>
          <w:rFonts w:ascii="Times New Roman" w:hAnsi="Times New Roman"/>
          <w:color w:val="000000"/>
          <w:sz w:val="28"/>
        </w:rPr>
        <w:t>и другие (по выбору)</w:t>
      </w:r>
      <w:bookmarkEnd w:id="9"/>
      <w:r w:rsidRPr="00E066DF">
        <w:rPr>
          <w:rFonts w:ascii="Times New Roman" w:hAnsi="Times New Roman"/>
          <w:color w:val="000000"/>
          <w:sz w:val="28"/>
        </w:rPr>
        <w:t>‌.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i/>
          <w:color w:val="000000"/>
          <w:sz w:val="28"/>
        </w:rPr>
        <w:t xml:space="preserve">Творчество А. С. Пушкина. </w:t>
      </w:r>
      <w:r w:rsidRPr="00E066DF">
        <w:rPr>
          <w:rFonts w:ascii="Times New Roman" w:hAnsi="Times New Roman"/>
          <w:color w:val="000000"/>
          <w:sz w:val="28"/>
        </w:rPr>
        <w:t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‌</w:t>
      </w:r>
      <w:bookmarkStart w:id="10" w:name="80f00626-952e-41bd-9beb-6d0f5fe1ba6b"/>
      <w:r w:rsidRPr="00E066DF">
        <w:rPr>
          <w:rFonts w:ascii="Times New Roman" w:hAnsi="Times New Roman"/>
          <w:color w:val="000000"/>
          <w:sz w:val="28"/>
        </w:rPr>
        <w:t>и другие по выбору)</w:t>
      </w:r>
      <w:bookmarkEnd w:id="10"/>
      <w:r w:rsidRPr="00E066DF">
        <w:rPr>
          <w:rFonts w:ascii="Times New Roman" w:hAnsi="Times New Roman"/>
          <w:color w:val="000000"/>
          <w:sz w:val="28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E066DF">
        <w:rPr>
          <w:rFonts w:ascii="Times New Roman" w:hAnsi="Times New Roman"/>
          <w:color w:val="000000"/>
          <w:sz w:val="28"/>
        </w:rPr>
        <w:t>фольклорными</w:t>
      </w:r>
      <w:proofErr w:type="gramEnd"/>
      <w:r w:rsidRPr="00E066DF">
        <w:rPr>
          <w:rFonts w:ascii="Times New Roman" w:hAnsi="Times New Roman"/>
          <w:color w:val="000000"/>
          <w:sz w:val="28"/>
        </w:rPr>
        <w:t>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t>Произведения для чтения: А.С. Пушкин «Сказка о царе Салтане, о сыне его славном и могучем богатыре князе Гвидоне Салтановиче и о прекрасной царевне Лебеди», «В тот год осенняя погода…», «Опрятней модного паркета…» ‌</w:t>
      </w:r>
      <w:bookmarkStart w:id="11" w:name="db43cb12-75a1-43f5-b252-1995adfd2fff"/>
      <w:r w:rsidRPr="00E066DF">
        <w:rPr>
          <w:rFonts w:ascii="Times New Roman" w:hAnsi="Times New Roman"/>
          <w:color w:val="000000"/>
          <w:sz w:val="28"/>
        </w:rPr>
        <w:t>и другие (по выбору)</w:t>
      </w:r>
      <w:bookmarkEnd w:id="11"/>
      <w:r w:rsidRPr="00E066DF">
        <w:rPr>
          <w:rFonts w:ascii="Times New Roman" w:hAnsi="Times New Roman"/>
          <w:color w:val="000000"/>
          <w:sz w:val="28"/>
        </w:rPr>
        <w:t>‌.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i/>
          <w:color w:val="000000"/>
          <w:sz w:val="28"/>
        </w:rPr>
        <w:t>Творчество И. А. Крылова.</w:t>
      </w:r>
      <w:r w:rsidRPr="00E066DF">
        <w:rPr>
          <w:rFonts w:ascii="Times New Roman" w:hAnsi="Times New Roman"/>
          <w:color w:val="000000"/>
          <w:sz w:val="28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12" w:name="99ba0051-1be8-4e8f-b0dd-a10143c31c81"/>
      <w:r w:rsidRPr="00E066DF">
        <w:rPr>
          <w:rFonts w:ascii="Times New Roman" w:hAnsi="Times New Roman"/>
          <w:color w:val="000000"/>
          <w:sz w:val="28"/>
        </w:rPr>
        <w:t>(не менее двух)</w:t>
      </w:r>
      <w:bookmarkEnd w:id="12"/>
      <w:r w:rsidRPr="00E066DF">
        <w:rPr>
          <w:rFonts w:ascii="Times New Roman" w:hAnsi="Times New Roman"/>
          <w:color w:val="000000"/>
          <w:sz w:val="28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t>Произведения для чтения: И.А. Крылов «Ворона и Лисица», «Лисица и виноград», «Мартышка и очки» ‌</w:t>
      </w:r>
      <w:bookmarkStart w:id="13" w:name="738a01c7-d12e-4abb-aa19-15d8e09af024"/>
      <w:r w:rsidRPr="00E066DF">
        <w:rPr>
          <w:rFonts w:ascii="Times New Roman" w:hAnsi="Times New Roman"/>
          <w:color w:val="000000"/>
          <w:sz w:val="28"/>
        </w:rPr>
        <w:t>и другие (по выбору)</w:t>
      </w:r>
      <w:bookmarkEnd w:id="13"/>
      <w:r w:rsidRPr="00E066DF">
        <w:rPr>
          <w:rFonts w:ascii="Times New Roman" w:hAnsi="Times New Roman"/>
          <w:color w:val="000000"/>
          <w:sz w:val="28"/>
        </w:rPr>
        <w:t>‌.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i/>
          <w:color w:val="000000"/>
          <w:sz w:val="28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E066DF">
        <w:rPr>
          <w:rFonts w:ascii="Times New Roman" w:hAnsi="Times New Roman"/>
          <w:i/>
          <w:color w:val="000000"/>
          <w:sz w:val="28"/>
        </w:rPr>
        <w:t>Х–ХХ веков</w:t>
      </w:r>
      <w:r w:rsidRPr="00E066DF">
        <w:rPr>
          <w:rFonts w:ascii="Times New Roman" w:hAnsi="Times New Roman"/>
          <w:color w:val="000000"/>
          <w:sz w:val="28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14" w:name="a8556af8-9a03-49c3-b8c8-d0217dccd1c5"/>
      <w:r w:rsidRPr="00E066DF">
        <w:rPr>
          <w:rFonts w:ascii="Times New Roman" w:hAnsi="Times New Roman"/>
          <w:color w:val="000000"/>
          <w:sz w:val="28"/>
        </w:rPr>
        <w:t>(не менее пяти авторов по выбору)</w:t>
      </w:r>
      <w:bookmarkEnd w:id="14"/>
      <w:r w:rsidRPr="00E066DF">
        <w:rPr>
          <w:rFonts w:ascii="Times New Roman" w:hAnsi="Times New Roman"/>
          <w:color w:val="000000"/>
          <w:sz w:val="28"/>
        </w:rPr>
        <w:t>‌: Ф. И. Тютчева, А. А. Фета, А. Н. Майкова, Н. А. Некрасова, А. А. Блока, И. А. Бунина, ‌</w:t>
      </w:r>
      <w:bookmarkStart w:id="15" w:name="236d15e5-7adb-4fc2-919e-678797fd1898"/>
      <w:r w:rsidRPr="00E066DF">
        <w:rPr>
          <w:rFonts w:ascii="Times New Roman" w:hAnsi="Times New Roman"/>
          <w:color w:val="000000"/>
          <w:sz w:val="28"/>
        </w:rPr>
        <w:t>С. А. Есенина, А. П. Чехова, К. Г. Паустовского и др.</w:t>
      </w:r>
      <w:bookmarkEnd w:id="15"/>
      <w:r w:rsidRPr="00E066DF">
        <w:rPr>
          <w:rFonts w:ascii="Times New Roman" w:hAnsi="Times New Roman"/>
          <w:color w:val="000000"/>
          <w:sz w:val="28"/>
        </w:rPr>
        <w:t xml:space="preserve"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E066DF">
        <w:rPr>
          <w:rFonts w:ascii="Times New Roman" w:hAnsi="Times New Roman"/>
          <w:color w:val="000000"/>
          <w:sz w:val="28"/>
        </w:rPr>
        <w:t xml:space="preserve">Сравнение средств создания пейзажа в тексте-описании (эпитеты, сравнения, олицетворения), в изобразительном </w:t>
      </w:r>
      <w:r w:rsidRPr="00E066DF">
        <w:rPr>
          <w:rFonts w:ascii="Times New Roman" w:hAnsi="Times New Roman"/>
          <w:color w:val="000000"/>
          <w:sz w:val="28"/>
        </w:rPr>
        <w:lastRenderedPageBreak/>
        <w:t>искусстве (цвет, композиция), в произведениях музыкального искусства (тон, темп, мелодия).</w:t>
      </w:r>
      <w:proofErr w:type="gramEnd"/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t xml:space="preserve">Произведения для чтения: Ф.И. Тютчев «Есть в осени первоначальной…», А.А. Фет «Кот поёт, глаза прищуря», «Мама! </w:t>
      </w:r>
      <w:proofErr w:type="gramStart"/>
      <w:r w:rsidRPr="00E066DF">
        <w:rPr>
          <w:rFonts w:ascii="Times New Roman" w:hAnsi="Times New Roman"/>
          <w:color w:val="000000"/>
          <w:sz w:val="28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16" w:name="b39133dd-5b08-4549-a5bd-8bf368254092"/>
      <w:r w:rsidRPr="00E066DF">
        <w:rPr>
          <w:rFonts w:ascii="Times New Roman" w:hAnsi="Times New Roman"/>
          <w:color w:val="000000"/>
          <w:sz w:val="28"/>
        </w:rPr>
        <w:t>и другие (по выбору)</w:t>
      </w:r>
      <w:bookmarkEnd w:id="16"/>
      <w:r w:rsidRPr="00E066DF">
        <w:rPr>
          <w:rFonts w:ascii="Times New Roman" w:hAnsi="Times New Roman"/>
          <w:color w:val="000000"/>
          <w:sz w:val="28"/>
        </w:rPr>
        <w:t>‌.</w:t>
      </w:r>
      <w:proofErr w:type="gramEnd"/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i/>
          <w:color w:val="000000"/>
          <w:sz w:val="28"/>
        </w:rPr>
        <w:t>Творчество Л. Н. Толстого</w:t>
      </w:r>
      <w:r w:rsidRPr="00E066DF">
        <w:rPr>
          <w:rFonts w:ascii="Times New Roman" w:hAnsi="Times New Roman"/>
          <w:color w:val="000000"/>
          <w:sz w:val="28"/>
        </w:rPr>
        <w:t>. Жанровое многообразие произведений Л. Н. Толстого: сказки, рассказы, басни, быль ‌</w:t>
      </w:r>
      <w:bookmarkStart w:id="17" w:name="1a0e8552-8319-44da-b4b7-9c067d7af546"/>
      <w:r w:rsidRPr="00E066DF">
        <w:rPr>
          <w:rFonts w:ascii="Times New Roman" w:hAnsi="Times New Roman"/>
          <w:color w:val="000000"/>
          <w:sz w:val="28"/>
        </w:rPr>
        <w:t>(не менее трёх произведений)</w:t>
      </w:r>
      <w:bookmarkEnd w:id="17"/>
      <w:r w:rsidRPr="00E066DF">
        <w:rPr>
          <w:rFonts w:ascii="Times New Roman" w:hAnsi="Times New Roman"/>
          <w:color w:val="000000"/>
          <w:sz w:val="28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t>Произведения для чтения: Л.Н. Толстой «Лебеди», «Зайцы», «Прыжок», «Акула» ‌</w:t>
      </w:r>
      <w:bookmarkStart w:id="18" w:name="7bc5c68d-92f5-41d5-9535-d638ea476e3f"/>
      <w:r w:rsidRPr="00E066DF">
        <w:rPr>
          <w:rFonts w:ascii="Times New Roman" w:hAnsi="Times New Roman"/>
          <w:color w:val="000000"/>
          <w:sz w:val="28"/>
        </w:rPr>
        <w:t>и другие</w:t>
      </w:r>
      <w:bookmarkEnd w:id="18"/>
      <w:r w:rsidRPr="00E066DF">
        <w:rPr>
          <w:rFonts w:ascii="Times New Roman" w:hAnsi="Times New Roman"/>
          <w:color w:val="000000"/>
          <w:sz w:val="28"/>
        </w:rPr>
        <w:t>‌.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i/>
          <w:color w:val="000000"/>
          <w:sz w:val="28"/>
        </w:rPr>
        <w:t>Литературная сказка.</w:t>
      </w:r>
      <w:r w:rsidRPr="00E066DF">
        <w:rPr>
          <w:rFonts w:ascii="Times New Roman" w:hAnsi="Times New Roman"/>
          <w:color w:val="000000"/>
          <w:sz w:val="28"/>
        </w:rPr>
        <w:t xml:space="preserve"> Литературная сказка русских писателей ‌</w:t>
      </w:r>
      <w:bookmarkStart w:id="19" w:name="14358877-86a6-40e2-9fb5-58334b8a6e9a"/>
      <w:r w:rsidRPr="00E066DF">
        <w:rPr>
          <w:rFonts w:ascii="Times New Roman" w:hAnsi="Times New Roman"/>
          <w:color w:val="000000"/>
          <w:sz w:val="28"/>
        </w:rPr>
        <w:t>(не менее двух)</w:t>
      </w:r>
      <w:bookmarkEnd w:id="19"/>
      <w:r w:rsidRPr="00E066DF">
        <w:rPr>
          <w:rFonts w:ascii="Times New Roman" w:hAnsi="Times New Roman"/>
          <w:color w:val="000000"/>
          <w:sz w:val="28"/>
        </w:rPr>
        <w:t>‌. Круг чтения: произведения В. М. Гаршина, М. Горького, И. С. Соколова-Микитова ‌</w:t>
      </w:r>
      <w:bookmarkStart w:id="20" w:name="c6bf05b5-49bd-40a2-90b7-cfd41b2279a7"/>
      <w:r w:rsidRPr="00E066DF">
        <w:rPr>
          <w:rFonts w:ascii="Times New Roman" w:hAnsi="Times New Roman"/>
          <w:color w:val="000000"/>
          <w:sz w:val="28"/>
        </w:rPr>
        <w:t>и др.</w:t>
      </w:r>
      <w:bookmarkEnd w:id="20"/>
      <w:r w:rsidRPr="00E066DF">
        <w:rPr>
          <w:rFonts w:ascii="Times New Roman" w:hAnsi="Times New Roman"/>
          <w:color w:val="000000"/>
          <w:sz w:val="28"/>
        </w:rPr>
        <w:t>‌ Особенности авторских сказок (сюжет, язык, герои). Составление аннотации.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t>Произведения для чтения: В.М. Гаршин «Лягушка-путешественница», И.С. Соколов-Микитов «Листопадничек», М. Горький «Случай с Евсейкой» ‌</w:t>
      </w:r>
      <w:bookmarkStart w:id="21" w:name="ea02cf5f-d5e4-4b30-812a-1b46ec679534"/>
      <w:r w:rsidRPr="00E066DF">
        <w:rPr>
          <w:rFonts w:ascii="Times New Roman" w:hAnsi="Times New Roman"/>
          <w:color w:val="000000"/>
          <w:sz w:val="28"/>
        </w:rPr>
        <w:t>и другие (по выбору)</w:t>
      </w:r>
      <w:bookmarkEnd w:id="21"/>
      <w:r w:rsidRPr="00E066DF">
        <w:rPr>
          <w:rFonts w:ascii="Times New Roman" w:hAnsi="Times New Roman"/>
          <w:color w:val="000000"/>
          <w:sz w:val="28"/>
        </w:rPr>
        <w:t>‌.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i/>
          <w:color w:val="000000"/>
          <w:sz w:val="28"/>
        </w:rPr>
        <w:t>Произведения о взаимоотношениях человека и животных</w:t>
      </w:r>
      <w:r w:rsidRPr="00E066DF">
        <w:rPr>
          <w:rFonts w:ascii="Times New Roman" w:hAnsi="Times New Roman"/>
          <w:color w:val="000000"/>
          <w:sz w:val="28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gramStart"/>
      <w:r w:rsidRPr="00E066DF">
        <w:rPr>
          <w:rFonts w:ascii="Times New Roman" w:hAnsi="Times New Roman"/>
          <w:color w:val="000000"/>
          <w:sz w:val="28"/>
        </w:rPr>
        <w:t>Мамина-Сибиряка</w:t>
      </w:r>
      <w:proofErr w:type="gramEnd"/>
      <w:r w:rsidRPr="00E066DF">
        <w:rPr>
          <w:rFonts w:ascii="Times New Roman" w:hAnsi="Times New Roman"/>
          <w:color w:val="000000"/>
          <w:sz w:val="28"/>
        </w:rPr>
        <w:t xml:space="preserve">, К. Г. Паустовского, М. М. Пришвина, Б. С. Житкова. </w:t>
      </w:r>
      <w:proofErr w:type="gramStart"/>
      <w:r w:rsidRPr="00E066DF">
        <w:rPr>
          <w:rFonts w:ascii="Times New Roman" w:hAnsi="Times New Roman"/>
          <w:color w:val="000000"/>
          <w:sz w:val="28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gramStart"/>
      <w:r w:rsidRPr="00E066DF">
        <w:rPr>
          <w:rFonts w:ascii="Times New Roman" w:hAnsi="Times New Roman"/>
          <w:color w:val="000000"/>
          <w:sz w:val="28"/>
        </w:rPr>
        <w:t>Мамин-Сибиряк</w:t>
      </w:r>
      <w:proofErr w:type="gramEnd"/>
      <w:r w:rsidRPr="00E066DF">
        <w:rPr>
          <w:rFonts w:ascii="Times New Roman" w:hAnsi="Times New Roman"/>
          <w:color w:val="000000"/>
          <w:sz w:val="28"/>
        </w:rPr>
        <w:t xml:space="preserve"> «Приёмыш» ‌</w:t>
      </w:r>
      <w:bookmarkStart w:id="22" w:name="68f21dae-0b2e-4871-b761-be4991ec4878"/>
      <w:r w:rsidRPr="00E066DF">
        <w:rPr>
          <w:rFonts w:ascii="Times New Roman" w:hAnsi="Times New Roman"/>
          <w:color w:val="000000"/>
          <w:sz w:val="28"/>
        </w:rPr>
        <w:t>и другое (по выбору)</w:t>
      </w:r>
      <w:bookmarkEnd w:id="22"/>
      <w:r w:rsidRPr="00E066DF">
        <w:rPr>
          <w:rFonts w:ascii="Times New Roman" w:hAnsi="Times New Roman"/>
          <w:color w:val="000000"/>
          <w:sz w:val="28"/>
        </w:rPr>
        <w:t>‌.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i/>
          <w:color w:val="000000"/>
          <w:sz w:val="28"/>
        </w:rPr>
        <w:t>Произведения о детях</w:t>
      </w:r>
      <w:r w:rsidRPr="00E066DF">
        <w:rPr>
          <w:rFonts w:ascii="Times New Roman" w:hAnsi="Times New Roman"/>
          <w:color w:val="000000"/>
          <w:sz w:val="28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23" w:name="7684134c-2d89-4058-b80b-6ad24d340e2c"/>
      <w:r w:rsidRPr="00E066DF">
        <w:rPr>
          <w:rFonts w:ascii="Times New Roman" w:hAnsi="Times New Roman"/>
          <w:color w:val="000000"/>
          <w:sz w:val="28"/>
        </w:rPr>
        <w:t xml:space="preserve">произведения по </w:t>
      </w:r>
      <w:r w:rsidRPr="00E066DF">
        <w:rPr>
          <w:rFonts w:ascii="Times New Roman" w:hAnsi="Times New Roman"/>
          <w:color w:val="000000"/>
          <w:sz w:val="28"/>
        </w:rPr>
        <w:lastRenderedPageBreak/>
        <w:t>выбору двух-трёх авторов</w:t>
      </w:r>
      <w:bookmarkEnd w:id="23"/>
      <w:r w:rsidRPr="00E066DF">
        <w:rPr>
          <w:rFonts w:ascii="Times New Roman" w:hAnsi="Times New Roman"/>
          <w:color w:val="000000"/>
          <w:sz w:val="28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t>Произведения для чтения: Л. Пантелеев «На ялике», А. Гайдар «Тимур и его команда» (отрывки), Л. Кассиль ‌</w:t>
      </w:r>
      <w:bookmarkStart w:id="24" w:name="e453ae69-7b50-49e1-850e-5455f39cac3b"/>
      <w:r w:rsidRPr="00E066DF">
        <w:rPr>
          <w:rFonts w:ascii="Times New Roman" w:hAnsi="Times New Roman"/>
          <w:color w:val="000000"/>
          <w:sz w:val="28"/>
        </w:rPr>
        <w:t>и другие (по выбору)</w:t>
      </w:r>
      <w:bookmarkEnd w:id="24"/>
      <w:r w:rsidRPr="00E066DF">
        <w:rPr>
          <w:rFonts w:ascii="Times New Roman" w:hAnsi="Times New Roman"/>
          <w:color w:val="000000"/>
          <w:sz w:val="28"/>
        </w:rPr>
        <w:t>‌.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i/>
          <w:color w:val="000000"/>
          <w:sz w:val="28"/>
        </w:rPr>
        <w:t>Юмористические произведения.</w:t>
      </w:r>
      <w:r w:rsidRPr="00E066DF">
        <w:rPr>
          <w:rFonts w:ascii="Times New Roman" w:hAnsi="Times New Roman"/>
          <w:color w:val="000000"/>
          <w:sz w:val="28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25" w:name="db307144-10c3-47e0-8f79-b83f6461fd22"/>
      <w:r w:rsidRPr="00E066DF"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25"/>
      <w:r w:rsidRPr="00E066DF">
        <w:rPr>
          <w:rFonts w:ascii="Times New Roman" w:hAnsi="Times New Roman"/>
          <w:color w:val="000000"/>
          <w:sz w:val="28"/>
        </w:rPr>
        <w:t>‌: Н. Н. Носов, В.Ю. Драгунский, ‌</w:t>
      </w:r>
      <w:bookmarkStart w:id="26" w:name="cb0fcba1-b7c3-44d2-9bb6-c0a6c9168eca"/>
      <w:r w:rsidRPr="00E066DF">
        <w:rPr>
          <w:rFonts w:ascii="Times New Roman" w:hAnsi="Times New Roman"/>
          <w:color w:val="000000"/>
          <w:sz w:val="28"/>
        </w:rPr>
        <w:t>М. М. Зощенко и др.</w:t>
      </w:r>
      <w:bookmarkEnd w:id="26"/>
      <w:r w:rsidRPr="00E066DF">
        <w:rPr>
          <w:rFonts w:ascii="Times New Roman" w:hAnsi="Times New Roman"/>
          <w:color w:val="000000"/>
          <w:sz w:val="28"/>
        </w:rPr>
        <w:t>‌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27" w:name="bfd2c4b6-8e45-47df-8299-90bb4d27aacd"/>
      <w:r w:rsidRPr="00E066DF">
        <w:rPr>
          <w:rFonts w:ascii="Times New Roman" w:hAnsi="Times New Roman"/>
          <w:color w:val="000000"/>
          <w:sz w:val="28"/>
        </w:rPr>
        <w:t>и другие (по выбору)</w:t>
      </w:r>
      <w:bookmarkEnd w:id="27"/>
      <w:r w:rsidRPr="00E066DF">
        <w:rPr>
          <w:rFonts w:ascii="Times New Roman" w:hAnsi="Times New Roman"/>
          <w:color w:val="000000"/>
          <w:sz w:val="28"/>
        </w:rPr>
        <w:t>‌.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i/>
          <w:color w:val="000000"/>
          <w:sz w:val="28"/>
        </w:rPr>
        <w:t>Зарубежная литература.</w:t>
      </w:r>
      <w:r w:rsidRPr="00E066DF">
        <w:rPr>
          <w:rFonts w:ascii="Times New Roman" w:hAnsi="Times New Roman"/>
          <w:color w:val="000000"/>
          <w:sz w:val="28"/>
        </w:rPr>
        <w:t xml:space="preserve"> Круг чтения ‌</w:t>
      </w:r>
      <w:bookmarkStart w:id="28" w:name="3e21f5c4-1001-4583-8489-5f0ba36061b9"/>
      <w:r w:rsidRPr="00E066DF">
        <w:rPr>
          <w:rFonts w:ascii="Times New Roman" w:hAnsi="Times New Roman"/>
          <w:color w:val="000000"/>
          <w:sz w:val="28"/>
        </w:rPr>
        <w:t>(произведения двух-трёх авторов по выбору):</w:t>
      </w:r>
      <w:bookmarkEnd w:id="28"/>
      <w:r w:rsidRPr="00E066DF">
        <w:rPr>
          <w:rFonts w:ascii="Times New Roman" w:hAnsi="Times New Roman"/>
          <w:color w:val="000000"/>
          <w:sz w:val="28"/>
        </w:rPr>
        <w:t>‌ литературные сказки Ш. Перро, Х.-К. Андерсена, ‌</w:t>
      </w:r>
      <w:bookmarkStart w:id="29" w:name="f6f542f3-f6cf-4368-a418-eb5d19aa0b2b"/>
      <w:r w:rsidRPr="00E066DF">
        <w:rPr>
          <w:rFonts w:ascii="Times New Roman" w:hAnsi="Times New Roman"/>
          <w:color w:val="000000"/>
          <w:sz w:val="28"/>
        </w:rPr>
        <w:t>Р. Киплинга.</w:t>
      </w:r>
      <w:bookmarkEnd w:id="29"/>
      <w:r w:rsidRPr="00E066DF">
        <w:rPr>
          <w:rFonts w:ascii="Times New Roman" w:hAnsi="Times New Roman"/>
          <w:color w:val="000000"/>
          <w:sz w:val="28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Заходер. 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t>Произведения для чтения: Х.-К. Андерсен «Гадкий утёнок», Ш. Перро «Подарок феи» ‌</w:t>
      </w:r>
      <w:bookmarkStart w:id="30" w:name="0e6b1fdc-e350-43b1-a03c-45387667d39d"/>
      <w:r w:rsidRPr="00E066DF">
        <w:rPr>
          <w:rFonts w:ascii="Times New Roman" w:hAnsi="Times New Roman"/>
          <w:color w:val="000000"/>
          <w:sz w:val="28"/>
        </w:rPr>
        <w:t>и другие (по выбору)</w:t>
      </w:r>
      <w:bookmarkEnd w:id="30"/>
      <w:r w:rsidRPr="00E066DF">
        <w:rPr>
          <w:rFonts w:ascii="Times New Roman" w:hAnsi="Times New Roman"/>
          <w:color w:val="000000"/>
          <w:sz w:val="28"/>
        </w:rPr>
        <w:t>‌.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i/>
          <w:color w:val="000000"/>
          <w:sz w:val="28"/>
        </w:rPr>
        <w:t>Библиографическая культура (работа с детской книгой и справочной литературой).</w:t>
      </w:r>
      <w:r w:rsidRPr="00E066DF">
        <w:rPr>
          <w:rFonts w:ascii="Times New Roman" w:hAnsi="Times New Roman"/>
          <w:color w:val="000000"/>
          <w:sz w:val="28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 w:rsidRPr="00E066DF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E86FEF" w:rsidRPr="00E066DF" w:rsidRDefault="00E066DF">
      <w:pPr>
        <w:numPr>
          <w:ilvl w:val="0"/>
          <w:numId w:val="12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E86FEF" w:rsidRPr="00E066DF" w:rsidRDefault="00E066DF">
      <w:pPr>
        <w:numPr>
          <w:ilvl w:val="0"/>
          <w:numId w:val="12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различать сказочные и реалистические, лирические и эпические, народные и авторские произведения;</w:t>
      </w:r>
    </w:p>
    <w:p w:rsidR="00E86FEF" w:rsidRPr="00E066DF" w:rsidRDefault="00E066DF">
      <w:pPr>
        <w:numPr>
          <w:ilvl w:val="0"/>
          <w:numId w:val="12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lastRenderedPageBreak/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E86FEF" w:rsidRPr="00E066DF" w:rsidRDefault="00E066DF">
      <w:pPr>
        <w:numPr>
          <w:ilvl w:val="0"/>
          <w:numId w:val="12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конструировать план текста, дополнять и восстанавливать нарушенную последовательность;</w:t>
      </w:r>
    </w:p>
    <w:p w:rsidR="00E86FEF" w:rsidRPr="00E066DF" w:rsidRDefault="00E066DF">
      <w:pPr>
        <w:numPr>
          <w:ilvl w:val="0"/>
          <w:numId w:val="12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E86FEF" w:rsidRPr="00E066DF" w:rsidRDefault="00E066DF">
      <w:pPr>
        <w:numPr>
          <w:ilvl w:val="0"/>
          <w:numId w:val="12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исследовать текст: находить описания в произведениях разных жанров (портрет, пейзаж, интерьер).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 w:rsidRPr="00E066DF"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способствуют формированию умений:</w:t>
      </w:r>
    </w:p>
    <w:p w:rsidR="00E86FEF" w:rsidRDefault="00E066DF">
      <w:pPr>
        <w:numPr>
          <w:ilvl w:val="0"/>
          <w:numId w:val="13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E86FEF" w:rsidRPr="00E066DF" w:rsidRDefault="00E066DF">
      <w:pPr>
        <w:numPr>
          <w:ilvl w:val="0"/>
          <w:numId w:val="13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E86FEF" w:rsidRPr="00E066DF" w:rsidRDefault="00E066DF">
      <w:pPr>
        <w:numPr>
          <w:ilvl w:val="0"/>
          <w:numId w:val="13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E066DF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E86FEF" w:rsidRPr="00E066DF" w:rsidRDefault="00E066DF">
      <w:pPr>
        <w:numPr>
          <w:ilvl w:val="0"/>
          <w:numId w:val="14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читать текст с разными интонациями, передавая своё отношение к событиям, героям произведения;</w:t>
      </w:r>
    </w:p>
    <w:p w:rsidR="00E86FEF" w:rsidRPr="00E066DF" w:rsidRDefault="00E066DF">
      <w:pPr>
        <w:numPr>
          <w:ilvl w:val="0"/>
          <w:numId w:val="14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формулировать вопросы по основным событиям текста;</w:t>
      </w:r>
    </w:p>
    <w:p w:rsidR="00E86FEF" w:rsidRPr="00E066DF" w:rsidRDefault="00E066DF">
      <w:pPr>
        <w:numPr>
          <w:ilvl w:val="0"/>
          <w:numId w:val="14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пересказывать текст (подробно, выборочно, с изменением лица);</w:t>
      </w:r>
    </w:p>
    <w:p w:rsidR="00E86FEF" w:rsidRPr="00E066DF" w:rsidRDefault="00E066DF">
      <w:pPr>
        <w:numPr>
          <w:ilvl w:val="0"/>
          <w:numId w:val="14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выразительно исполнять стихотворное произведение, создавая соответствующее настроение;</w:t>
      </w:r>
    </w:p>
    <w:p w:rsidR="00E86FEF" w:rsidRPr="00E066DF" w:rsidRDefault="00E066DF">
      <w:pPr>
        <w:numPr>
          <w:ilvl w:val="0"/>
          <w:numId w:val="14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сочинять простые истории (сказки, рассказы) по аналогии.</w:t>
      </w:r>
    </w:p>
    <w:p w:rsidR="00E86FEF" w:rsidRPr="00E066DF" w:rsidRDefault="00E066DF">
      <w:pPr>
        <w:spacing w:after="0" w:line="264" w:lineRule="auto"/>
        <w:ind w:firstLine="600"/>
        <w:jc w:val="both"/>
      </w:pPr>
      <w:proofErr w:type="gramStart"/>
      <w:r w:rsidRPr="00E066DF">
        <w:rPr>
          <w:rFonts w:ascii="Times New Roman" w:hAnsi="Times New Roman"/>
          <w:i/>
          <w:color w:val="000000"/>
          <w:sz w:val="28"/>
        </w:rPr>
        <w:t>Регулятивные</w:t>
      </w:r>
      <w:proofErr w:type="gramEnd"/>
      <w:r w:rsidRPr="00E066DF">
        <w:rPr>
          <w:rFonts w:ascii="Times New Roman" w:hAnsi="Times New Roman"/>
          <w:i/>
          <w:color w:val="000000"/>
          <w:sz w:val="28"/>
        </w:rPr>
        <w:t xml:space="preserve"> универсальные учебные</w:t>
      </w:r>
      <w:r w:rsidRPr="00E066DF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E86FEF" w:rsidRPr="00E066DF" w:rsidRDefault="00E066DF">
      <w:pPr>
        <w:numPr>
          <w:ilvl w:val="0"/>
          <w:numId w:val="15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E86FEF" w:rsidRPr="00E066DF" w:rsidRDefault="00E066DF">
      <w:pPr>
        <w:numPr>
          <w:ilvl w:val="0"/>
          <w:numId w:val="15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оценивать качество своего восприятия текста на слух;</w:t>
      </w:r>
    </w:p>
    <w:p w:rsidR="00E86FEF" w:rsidRPr="00E066DF" w:rsidRDefault="00E066DF">
      <w:pPr>
        <w:numPr>
          <w:ilvl w:val="0"/>
          <w:numId w:val="15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i/>
          <w:color w:val="000000"/>
          <w:sz w:val="28"/>
        </w:rPr>
        <w:lastRenderedPageBreak/>
        <w:t>Совместная деятельность</w:t>
      </w:r>
      <w:r w:rsidRPr="00E066DF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E86FEF" w:rsidRPr="00E066DF" w:rsidRDefault="00E066DF">
      <w:pPr>
        <w:numPr>
          <w:ilvl w:val="0"/>
          <w:numId w:val="16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E86FEF" w:rsidRPr="00E066DF" w:rsidRDefault="00E066DF">
      <w:pPr>
        <w:numPr>
          <w:ilvl w:val="0"/>
          <w:numId w:val="16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E86FEF" w:rsidRPr="00E066DF" w:rsidRDefault="00E066DF">
      <w:pPr>
        <w:numPr>
          <w:ilvl w:val="0"/>
          <w:numId w:val="16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E86FEF" w:rsidRPr="00E066DF" w:rsidRDefault="00E86FEF">
      <w:pPr>
        <w:spacing w:after="0" w:line="264" w:lineRule="auto"/>
        <w:ind w:left="120"/>
        <w:jc w:val="both"/>
      </w:pPr>
    </w:p>
    <w:p w:rsidR="00E86FEF" w:rsidRPr="00E066DF" w:rsidRDefault="00E86FEF">
      <w:pPr>
        <w:sectPr w:rsidR="00E86FEF" w:rsidRPr="00E066DF" w:rsidSect="00A367D1">
          <w:pgSz w:w="11906" w:h="16383"/>
          <w:pgMar w:top="1440" w:right="1080" w:bottom="1440" w:left="1080" w:header="720" w:footer="720" w:gutter="0"/>
          <w:cols w:space="720"/>
          <w:docGrid w:linePitch="299"/>
        </w:sectPr>
      </w:pPr>
    </w:p>
    <w:p w:rsidR="00E86FEF" w:rsidRPr="00E066DF" w:rsidRDefault="00E066DF">
      <w:pPr>
        <w:spacing w:after="0" w:line="264" w:lineRule="auto"/>
        <w:ind w:left="120"/>
        <w:jc w:val="both"/>
      </w:pPr>
      <w:bookmarkStart w:id="31" w:name="block-12500913"/>
      <w:bookmarkEnd w:id="6"/>
      <w:r w:rsidRPr="00E066DF">
        <w:rPr>
          <w:rFonts w:ascii="Times New Roman" w:hAnsi="Times New Roman"/>
          <w:b/>
          <w:color w:val="333333"/>
          <w:sz w:val="28"/>
        </w:rPr>
        <w:lastRenderedPageBreak/>
        <w:t xml:space="preserve">ПЛАНИРУЕМЫЕ </w:t>
      </w:r>
      <w:r w:rsidRPr="00E066DF">
        <w:rPr>
          <w:rFonts w:ascii="Times New Roman" w:hAnsi="Times New Roman"/>
          <w:b/>
          <w:color w:val="000000"/>
          <w:sz w:val="28"/>
        </w:rPr>
        <w:t xml:space="preserve">ОБРАЗОВАТЕЛЬНЫЕ </w:t>
      </w:r>
      <w:r w:rsidRPr="00E066DF">
        <w:rPr>
          <w:rFonts w:ascii="Times New Roman" w:hAnsi="Times New Roman"/>
          <w:b/>
          <w:color w:val="333333"/>
          <w:sz w:val="28"/>
        </w:rPr>
        <w:t>РЕЗУЛЬТАТЫ</w:t>
      </w:r>
    </w:p>
    <w:p w:rsidR="00E86FEF" w:rsidRPr="00E066DF" w:rsidRDefault="00E86FEF">
      <w:pPr>
        <w:spacing w:after="0" w:line="264" w:lineRule="auto"/>
        <w:ind w:left="120"/>
        <w:jc w:val="both"/>
      </w:pP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t xml:space="preserve">Изучение литературного чтения в 1-4 классах направлено на достижение </w:t>
      </w:r>
      <w:proofErr w:type="gramStart"/>
      <w:r w:rsidRPr="00E066DF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E066DF">
        <w:rPr>
          <w:rFonts w:ascii="Times New Roman" w:hAnsi="Times New Roman"/>
          <w:color w:val="000000"/>
          <w:sz w:val="28"/>
        </w:rPr>
        <w:t xml:space="preserve"> личностных, метапредметных и предметных результатов освоения учебного предмета.</w:t>
      </w:r>
    </w:p>
    <w:p w:rsidR="00E86FEF" w:rsidRPr="00E066DF" w:rsidRDefault="00E86FEF">
      <w:pPr>
        <w:spacing w:after="0" w:line="264" w:lineRule="auto"/>
        <w:ind w:left="120"/>
        <w:jc w:val="both"/>
      </w:pPr>
    </w:p>
    <w:p w:rsidR="00E86FEF" w:rsidRPr="00E066DF" w:rsidRDefault="00E066DF">
      <w:pPr>
        <w:spacing w:after="0" w:line="264" w:lineRule="auto"/>
        <w:ind w:left="120"/>
        <w:jc w:val="both"/>
      </w:pPr>
      <w:r w:rsidRPr="00E066DF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86FEF" w:rsidRPr="00E066DF" w:rsidRDefault="00E86FEF">
      <w:pPr>
        <w:spacing w:after="0" w:line="264" w:lineRule="auto"/>
        <w:ind w:left="120"/>
        <w:jc w:val="both"/>
      </w:pP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E86FEF" w:rsidRDefault="00E066D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E86FEF" w:rsidRPr="00E066DF" w:rsidRDefault="00E066DF">
      <w:pPr>
        <w:numPr>
          <w:ilvl w:val="0"/>
          <w:numId w:val="21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E86FEF" w:rsidRPr="00E066DF" w:rsidRDefault="00E066DF">
      <w:pPr>
        <w:numPr>
          <w:ilvl w:val="0"/>
          <w:numId w:val="21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E86FEF" w:rsidRPr="00E066DF" w:rsidRDefault="00E066DF">
      <w:pPr>
        <w:numPr>
          <w:ilvl w:val="0"/>
          <w:numId w:val="21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E86FEF" w:rsidRDefault="00E066D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E86FEF" w:rsidRPr="00E066DF" w:rsidRDefault="00E066DF">
      <w:pPr>
        <w:numPr>
          <w:ilvl w:val="0"/>
          <w:numId w:val="22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E86FEF" w:rsidRPr="00E066DF" w:rsidRDefault="00E066DF">
      <w:pPr>
        <w:numPr>
          <w:ilvl w:val="0"/>
          <w:numId w:val="22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E86FEF" w:rsidRPr="00E066DF" w:rsidRDefault="00E066DF">
      <w:pPr>
        <w:numPr>
          <w:ilvl w:val="0"/>
          <w:numId w:val="22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E86FEF" w:rsidRPr="00E066DF" w:rsidRDefault="00E066DF">
      <w:pPr>
        <w:numPr>
          <w:ilvl w:val="0"/>
          <w:numId w:val="22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E86FEF" w:rsidRDefault="00E066D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E86FEF" w:rsidRPr="00E066DF" w:rsidRDefault="00E066DF">
      <w:pPr>
        <w:numPr>
          <w:ilvl w:val="0"/>
          <w:numId w:val="23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E86FEF" w:rsidRPr="00E066DF" w:rsidRDefault="00E066DF">
      <w:pPr>
        <w:numPr>
          <w:ilvl w:val="0"/>
          <w:numId w:val="23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E86FEF" w:rsidRPr="00E066DF" w:rsidRDefault="00E066DF">
      <w:pPr>
        <w:numPr>
          <w:ilvl w:val="0"/>
          <w:numId w:val="23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E86FEF" w:rsidRDefault="00E066D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E86FEF" w:rsidRPr="00E066DF" w:rsidRDefault="00E066DF">
      <w:pPr>
        <w:numPr>
          <w:ilvl w:val="0"/>
          <w:numId w:val="24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E86FEF" w:rsidRDefault="00E066D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E86FEF" w:rsidRPr="00E066DF" w:rsidRDefault="00E066DF">
      <w:pPr>
        <w:numPr>
          <w:ilvl w:val="0"/>
          <w:numId w:val="25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E86FEF" w:rsidRPr="00E066DF" w:rsidRDefault="00E066DF">
      <w:pPr>
        <w:numPr>
          <w:ilvl w:val="0"/>
          <w:numId w:val="25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:rsidR="00E86FEF" w:rsidRDefault="00E066D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E86FEF" w:rsidRPr="00E066DF" w:rsidRDefault="00E066DF">
      <w:pPr>
        <w:numPr>
          <w:ilvl w:val="0"/>
          <w:numId w:val="26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E86FEF" w:rsidRPr="00E066DF" w:rsidRDefault="00E066DF">
      <w:pPr>
        <w:numPr>
          <w:ilvl w:val="0"/>
          <w:numId w:val="26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овладение смысловым чтением для решения различного уровня учебных и жизненных задач;</w:t>
      </w:r>
    </w:p>
    <w:p w:rsidR="00E86FEF" w:rsidRPr="00E066DF" w:rsidRDefault="00E066DF">
      <w:pPr>
        <w:numPr>
          <w:ilvl w:val="0"/>
          <w:numId w:val="26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E066DF">
        <w:rPr>
          <w:rFonts w:ascii="Times New Roman" w:hAnsi="Times New Roman"/>
          <w:color w:val="000000"/>
          <w:sz w:val="28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E86FEF" w:rsidRPr="00E066DF" w:rsidRDefault="00E86FEF">
      <w:pPr>
        <w:spacing w:after="0" w:line="264" w:lineRule="auto"/>
        <w:ind w:left="120"/>
        <w:jc w:val="both"/>
      </w:pPr>
    </w:p>
    <w:p w:rsidR="00E86FEF" w:rsidRPr="00E066DF" w:rsidRDefault="00E066DF">
      <w:pPr>
        <w:spacing w:after="0" w:line="264" w:lineRule="auto"/>
        <w:ind w:left="120"/>
        <w:jc w:val="both"/>
      </w:pPr>
      <w:r w:rsidRPr="00E066DF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86FEF" w:rsidRPr="00E066DF" w:rsidRDefault="00E86FEF">
      <w:pPr>
        <w:spacing w:after="0" w:line="264" w:lineRule="auto"/>
        <w:ind w:left="120"/>
        <w:jc w:val="both"/>
      </w:pP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t xml:space="preserve">В результате изучения предмета «Литературное чтение» в начальной школе у </w:t>
      </w:r>
      <w:proofErr w:type="gramStart"/>
      <w:r w:rsidRPr="00E066DF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066DF">
        <w:rPr>
          <w:rFonts w:ascii="Times New Roman" w:hAnsi="Times New Roman"/>
          <w:color w:val="000000"/>
          <w:sz w:val="28"/>
        </w:rPr>
        <w:t xml:space="preserve"> будут сформированы познавательные универсальные учебные действия:</w:t>
      </w:r>
    </w:p>
    <w:p w:rsidR="00E86FEF" w:rsidRDefault="00E066D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логические действия:</w:t>
      </w:r>
    </w:p>
    <w:p w:rsidR="00E86FEF" w:rsidRPr="00E066DF" w:rsidRDefault="00E066DF">
      <w:pPr>
        <w:numPr>
          <w:ilvl w:val="0"/>
          <w:numId w:val="27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E86FEF" w:rsidRPr="00E066DF" w:rsidRDefault="00E066DF">
      <w:pPr>
        <w:numPr>
          <w:ilvl w:val="0"/>
          <w:numId w:val="27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объединять произведения по жанру, авторской принадлежности;</w:t>
      </w:r>
    </w:p>
    <w:p w:rsidR="00E86FEF" w:rsidRPr="00E066DF" w:rsidRDefault="00E066DF">
      <w:pPr>
        <w:numPr>
          <w:ilvl w:val="0"/>
          <w:numId w:val="27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E86FEF" w:rsidRPr="00E066DF" w:rsidRDefault="00E066DF">
      <w:pPr>
        <w:numPr>
          <w:ilvl w:val="0"/>
          <w:numId w:val="27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E86FEF" w:rsidRPr="00E066DF" w:rsidRDefault="00E066DF">
      <w:pPr>
        <w:numPr>
          <w:ilvl w:val="0"/>
          <w:numId w:val="27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86FEF" w:rsidRPr="00E066DF" w:rsidRDefault="00E066DF">
      <w:pPr>
        <w:numPr>
          <w:ilvl w:val="0"/>
          <w:numId w:val="27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E86FEF" w:rsidRDefault="00E066D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исследовательские действия:</w:t>
      </w:r>
    </w:p>
    <w:p w:rsidR="00E86FEF" w:rsidRPr="00E066DF" w:rsidRDefault="00E066DF">
      <w:pPr>
        <w:numPr>
          <w:ilvl w:val="0"/>
          <w:numId w:val="28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E86FEF" w:rsidRPr="00E066DF" w:rsidRDefault="00E066DF">
      <w:pPr>
        <w:numPr>
          <w:ilvl w:val="0"/>
          <w:numId w:val="28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формулировать с помощью учителя цель, планировать изменения объекта, ситуации;</w:t>
      </w:r>
    </w:p>
    <w:p w:rsidR="00E86FEF" w:rsidRPr="00E066DF" w:rsidRDefault="00E066DF">
      <w:pPr>
        <w:numPr>
          <w:ilvl w:val="0"/>
          <w:numId w:val="28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задачи, выбирать наиболее </w:t>
      </w:r>
      <w:proofErr w:type="gramStart"/>
      <w:r w:rsidRPr="00E066DF">
        <w:rPr>
          <w:rFonts w:ascii="Times New Roman" w:hAnsi="Times New Roman"/>
          <w:color w:val="000000"/>
          <w:sz w:val="28"/>
        </w:rPr>
        <w:t>подходящий</w:t>
      </w:r>
      <w:proofErr w:type="gramEnd"/>
      <w:r w:rsidRPr="00E066DF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E86FEF" w:rsidRPr="00E066DF" w:rsidRDefault="00E066DF">
      <w:pPr>
        <w:numPr>
          <w:ilvl w:val="0"/>
          <w:numId w:val="28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E86FEF" w:rsidRPr="00E066DF" w:rsidRDefault="00E066DF">
      <w:pPr>
        <w:numPr>
          <w:ilvl w:val="0"/>
          <w:numId w:val="28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E86FEF" w:rsidRPr="00E066DF" w:rsidRDefault="00E066DF">
      <w:pPr>
        <w:numPr>
          <w:ilvl w:val="0"/>
          <w:numId w:val="28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lastRenderedPageBreak/>
        <w:t>прогнозировать возможное развитие процессов, событий и их последствия в аналогичных или сходных ситуациях;</w:t>
      </w:r>
    </w:p>
    <w:p w:rsidR="00E86FEF" w:rsidRDefault="00E066D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с информацией:</w:t>
      </w:r>
    </w:p>
    <w:p w:rsidR="00E86FEF" w:rsidRDefault="00E066DF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E86FEF" w:rsidRPr="00E066DF" w:rsidRDefault="00E066DF">
      <w:pPr>
        <w:numPr>
          <w:ilvl w:val="0"/>
          <w:numId w:val="29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E86FEF" w:rsidRPr="00E066DF" w:rsidRDefault="00E066DF">
      <w:pPr>
        <w:numPr>
          <w:ilvl w:val="0"/>
          <w:numId w:val="29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86FEF" w:rsidRPr="00E066DF" w:rsidRDefault="00E066DF">
      <w:pPr>
        <w:numPr>
          <w:ilvl w:val="0"/>
          <w:numId w:val="29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E86FEF" w:rsidRPr="00E066DF" w:rsidRDefault="00E066DF">
      <w:pPr>
        <w:numPr>
          <w:ilvl w:val="0"/>
          <w:numId w:val="29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86FEF" w:rsidRPr="00E066DF" w:rsidRDefault="00E066DF">
      <w:pPr>
        <w:numPr>
          <w:ilvl w:val="0"/>
          <w:numId w:val="29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E86FEF" w:rsidRPr="00E066DF" w:rsidRDefault="00E066DF">
      <w:pPr>
        <w:spacing w:after="0" w:line="264" w:lineRule="auto"/>
        <w:ind w:firstLine="600"/>
        <w:jc w:val="both"/>
      </w:pPr>
      <w:proofErr w:type="gramStart"/>
      <w:r w:rsidRPr="00E066DF"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 w:rsidRPr="00E066DF">
        <w:rPr>
          <w:rFonts w:ascii="Times New Roman" w:hAnsi="Times New Roman"/>
          <w:b/>
          <w:color w:val="000000"/>
          <w:sz w:val="28"/>
        </w:rPr>
        <w:t xml:space="preserve">коммуникативные </w:t>
      </w:r>
      <w:r w:rsidRPr="00E066DF">
        <w:rPr>
          <w:rFonts w:ascii="Times New Roman" w:hAnsi="Times New Roman"/>
          <w:color w:val="000000"/>
          <w:sz w:val="28"/>
        </w:rPr>
        <w:t>универсальные учебные действия:</w:t>
      </w:r>
      <w:proofErr w:type="gramEnd"/>
    </w:p>
    <w:p w:rsidR="00E86FEF" w:rsidRDefault="00E066D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86FEF" w:rsidRPr="00E066DF" w:rsidRDefault="00E066DF">
      <w:pPr>
        <w:numPr>
          <w:ilvl w:val="0"/>
          <w:numId w:val="30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86FEF" w:rsidRPr="00E066DF" w:rsidRDefault="00E066DF">
      <w:pPr>
        <w:numPr>
          <w:ilvl w:val="0"/>
          <w:numId w:val="30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E86FEF" w:rsidRPr="00E066DF" w:rsidRDefault="00E066DF">
      <w:pPr>
        <w:numPr>
          <w:ilvl w:val="0"/>
          <w:numId w:val="30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E86FEF" w:rsidRPr="00E066DF" w:rsidRDefault="00E066DF">
      <w:pPr>
        <w:numPr>
          <w:ilvl w:val="0"/>
          <w:numId w:val="30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E86FEF" w:rsidRPr="00E066DF" w:rsidRDefault="00E066DF">
      <w:pPr>
        <w:numPr>
          <w:ilvl w:val="0"/>
          <w:numId w:val="30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E86FEF" w:rsidRPr="00E066DF" w:rsidRDefault="00E066DF">
      <w:pPr>
        <w:numPr>
          <w:ilvl w:val="0"/>
          <w:numId w:val="30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E86FEF" w:rsidRDefault="00E066DF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E86FEF" w:rsidRPr="00E066DF" w:rsidRDefault="00E066DF">
      <w:pPr>
        <w:numPr>
          <w:ilvl w:val="0"/>
          <w:numId w:val="30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E86FEF" w:rsidRPr="00E066DF" w:rsidRDefault="00E066DF">
      <w:pPr>
        <w:spacing w:after="0" w:line="264" w:lineRule="auto"/>
        <w:ind w:firstLine="600"/>
        <w:jc w:val="both"/>
      </w:pPr>
      <w:proofErr w:type="gramStart"/>
      <w:r w:rsidRPr="00E066DF"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 w:rsidRPr="00E066DF">
        <w:rPr>
          <w:rFonts w:ascii="Times New Roman" w:hAnsi="Times New Roman"/>
          <w:b/>
          <w:color w:val="000000"/>
          <w:sz w:val="28"/>
        </w:rPr>
        <w:t>регулятивные</w:t>
      </w:r>
      <w:r w:rsidRPr="00E066DF">
        <w:rPr>
          <w:rFonts w:ascii="Times New Roman" w:hAnsi="Times New Roman"/>
          <w:color w:val="000000"/>
          <w:sz w:val="28"/>
        </w:rPr>
        <w:t xml:space="preserve"> универсальные учебные действия:</w:t>
      </w:r>
      <w:proofErr w:type="gramEnd"/>
    </w:p>
    <w:p w:rsidR="00E86FEF" w:rsidRDefault="00E066D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86FEF" w:rsidRPr="00E066DF" w:rsidRDefault="00E066DF">
      <w:pPr>
        <w:numPr>
          <w:ilvl w:val="0"/>
          <w:numId w:val="31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E86FEF" w:rsidRDefault="00E066DF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E86FEF" w:rsidRDefault="00E066D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86FEF" w:rsidRPr="00E066DF" w:rsidRDefault="00E066DF">
      <w:pPr>
        <w:numPr>
          <w:ilvl w:val="0"/>
          <w:numId w:val="32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lastRenderedPageBreak/>
        <w:t>устанавливать причины успеха/неудач учебной деятельности;</w:t>
      </w:r>
    </w:p>
    <w:p w:rsidR="00E86FEF" w:rsidRPr="00E066DF" w:rsidRDefault="00E066DF">
      <w:pPr>
        <w:numPr>
          <w:ilvl w:val="0"/>
          <w:numId w:val="32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E86FEF" w:rsidRDefault="00E066D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E86FEF" w:rsidRPr="00E066DF" w:rsidRDefault="00E066DF">
      <w:pPr>
        <w:numPr>
          <w:ilvl w:val="0"/>
          <w:numId w:val="33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86FEF" w:rsidRPr="00E066DF" w:rsidRDefault="00E066DF">
      <w:pPr>
        <w:numPr>
          <w:ilvl w:val="0"/>
          <w:numId w:val="33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86FEF" w:rsidRPr="00E066DF" w:rsidRDefault="00E066DF">
      <w:pPr>
        <w:numPr>
          <w:ilvl w:val="0"/>
          <w:numId w:val="33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E86FEF" w:rsidRPr="00E066DF" w:rsidRDefault="00E066DF">
      <w:pPr>
        <w:numPr>
          <w:ilvl w:val="0"/>
          <w:numId w:val="33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E86FEF" w:rsidRPr="00E066DF" w:rsidRDefault="00E066DF">
      <w:pPr>
        <w:numPr>
          <w:ilvl w:val="0"/>
          <w:numId w:val="33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E86FEF" w:rsidRPr="00E066DF" w:rsidRDefault="00E066DF">
      <w:pPr>
        <w:numPr>
          <w:ilvl w:val="0"/>
          <w:numId w:val="33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:rsidR="00E86FEF" w:rsidRPr="00E066DF" w:rsidRDefault="00E86FEF">
      <w:pPr>
        <w:spacing w:after="0" w:line="264" w:lineRule="auto"/>
        <w:ind w:left="120"/>
        <w:jc w:val="both"/>
      </w:pPr>
    </w:p>
    <w:p w:rsidR="00E86FEF" w:rsidRPr="00E066DF" w:rsidRDefault="00E066DF">
      <w:pPr>
        <w:spacing w:after="0" w:line="264" w:lineRule="auto"/>
        <w:ind w:left="120"/>
        <w:jc w:val="both"/>
      </w:pPr>
      <w:r w:rsidRPr="00E066DF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86FEF" w:rsidRPr="00E066DF" w:rsidRDefault="00E86FEF">
      <w:pPr>
        <w:spacing w:after="0" w:line="264" w:lineRule="auto"/>
        <w:ind w:left="120"/>
        <w:jc w:val="both"/>
      </w:pPr>
    </w:p>
    <w:p w:rsidR="00E86FEF" w:rsidRPr="00E066DF" w:rsidRDefault="00E066DF">
      <w:pPr>
        <w:spacing w:after="0" w:line="264" w:lineRule="auto"/>
        <w:ind w:firstLine="600"/>
        <w:jc w:val="both"/>
      </w:pPr>
      <w:r w:rsidRPr="00E066DF">
        <w:rPr>
          <w:rFonts w:ascii="Times New Roman" w:hAnsi="Times New Roman"/>
          <w:color w:val="000000"/>
          <w:sz w:val="28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E86FEF" w:rsidRPr="00E066DF" w:rsidRDefault="00E86FEF">
      <w:pPr>
        <w:spacing w:after="0" w:line="264" w:lineRule="auto"/>
        <w:ind w:left="120"/>
        <w:jc w:val="both"/>
      </w:pPr>
    </w:p>
    <w:p w:rsidR="00E86FEF" w:rsidRDefault="00E066D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E86FEF" w:rsidRPr="00E066DF" w:rsidRDefault="00E066DF">
      <w:pPr>
        <w:numPr>
          <w:ilvl w:val="0"/>
          <w:numId w:val="36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E86FEF" w:rsidRPr="00E066DF" w:rsidRDefault="00E066DF">
      <w:pPr>
        <w:numPr>
          <w:ilvl w:val="0"/>
          <w:numId w:val="36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E86FEF" w:rsidRPr="00E066DF" w:rsidRDefault="00E066DF">
      <w:pPr>
        <w:numPr>
          <w:ilvl w:val="0"/>
          <w:numId w:val="36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E86FEF" w:rsidRPr="00E066DF" w:rsidRDefault="00E066DF">
      <w:pPr>
        <w:numPr>
          <w:ilvl w:val="0"/>
          <w:numId w:val="36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lastRenderedPageBreak/>
        <w:t>читать наизусть не менее 4 стихотворений в соответствии с изученной тематикой произведений;</w:t>
      </w:r>
    </w:p>
    <w:p w:rsidR="00E86FEF" w:rsidRPr="00E066DF" w:rsidRDefault="00E066DF">
      <w:pPr>
        <w:numPr>
          <w:ilvl w:val="0"/>
          <w:numId w:val="36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различать художественные произведения и познавательные тексты;</w:t>
      </w:r>
    </w:p>
    <w:p w:rsidR="00E86FEF" w:rsidRPr="00E066DF" w:rsidRDefault="00E066DF">
      <w:pPr>
        <w:numPr>
          <w:ilvl w:val="0"/>
          <w:numId w:val="36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E066DF">
        <w:rPr>
          <w:rFonts w:ascii="Times New Roman" w:hAnsi="Times New Roman"/>
          <w:color w:val="000000"/>
          <w:sz w:val="28"/>
        </w:rPr>
        <w:t>от</w:t>
      </w:r>
      <w:proofErr w:type="gramEnd"/>
      <w:r w:rsidRPr="00E066DF">
        <w:rPr>
          <w:rFonts w:ascii="Times New Roman" w:hAnsi="Times New Roman"/>
          <w:color w:val="000000"/>
          <w:sz w:val="28"/>
        </w:rPr>
        <w:t xml:space="preserve"> эпического;</w:t>
      </w:r>
    </w:p>
    <w:p w:rsidR="00E86FEF" w:rsidRPr="00E066DF" w:rsidRDefault="00E066DF">
      <w:pPr>
        <w:numPr>
          <w:ilvl w:val="0"/>
          <w:numId w:val="36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E86FEF" w:rsidRPr="00E066DF" w:rsidRDefault="00E066DF">
      <w:pPr>
        <w:numPr>
          <w:ilvl w:val="0"/>
          <w:numId w:val="36"/>
        </w:numPr>
        <w:spacing w:after="0" w:line="264" w:lineRule="auto"/>
        <w:jc w:val="both"/>
      </w:pPr>
      <w:proofErr w:type="gramStart"/>
      <w:r w:rsidRPr="00E066DF">
        <w:rPr>
          <w:rFonts w:ascii="Times New Roman" w:hAnsi="Times New Roman"/>
          <w:color w:val="000000"/>
          <w:sz w:val="28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E86FEF" w:rsidRPr="00E066DF" w:rsidRDefault="00E066DF">
      <w:pPr>
        <w:numPr>
          <w:ilvl w:val="0"/>
          <w:numId w:val="36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E86FEF" w:rsidRPr="00E066DF" w:rsidRDefault="00E066DF">
      <w:pPr>
        <w:numPr>
          <w:ilvl w:val="0"/>
          <w:numId w:val="36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E86FEF" w:rsidRPr="00E066DF" w:rsidRDefault="00E066DF">
      <w:pPr>
        <w:numPr>
          <w:ilvl w:val="0"/>
          <w:numId w:val="36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E86FEF" w:rsidRPr="00E066DF" w:rsidRDefault="00E066DF">
      <w:pPr>
        <w:numPr>
          <w:ilvl w:val="0"/>
          <w:numId w:val="36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E86FEF" w:rsidRPr="00E066DF" w:rsidRDefault="00E066DF">
      <w:pPr>
        <w:numPr>
          <w:ilvl w:val="0"/>
          <w:numId w:val="36"/>
        </w:numPr>
        <w:spacing w:after="0" w:line="264" w:lineRule="auto"/>
        <w:jc w:val="both"/>
      </w:pPr>
      <w:proofErr w:type="gramStart"/>
      <w:r w:rsidRPr="00E066DF">
        <w:rPr>
          <w:rFonts w:ascii="Times New Roman" w:hAnsi="Times New Roman"/>
          <w:color w:val="000000"/>
          <w:sz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E86FEF" w:rsidRPr="00E066DF" w:rsidRDefault="00E066DF">
      <w:pPr>
        <w:numPr>
          <w:ilvl w:val="0"/>
          <w:numId w:val="36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 xml:space="preserve"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</w:t>
      </w:r>
      <w:r w:rsidRPr="00E066DF">
        <w:rPr>
          <w:rFonts w:ascii="Times New Roman" w:hAnsi="Times New Roman"/>
          <w:color w:val="000000"/>
          <w:sz w:val="28"/>
        </w:rPr>
        <w:lastRenderedPageBreak/>
        <w:t>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E86FEF" w:rsidRPr="00E066DF" w:rsidRDefault="00E066DF">
      <w:pPr>
        <w:numPr>
          <w:ilvl w:val="0"/>
          <w:numId w:val="36"/>
        </w:numPr>
        <w:spacing w:after="0" w:line="264" w:lineRule="auto"/>
        <w:jc w:val="both"/>
      </w:pPr>
      <w:proofErr w:type="gramStart"/>
      <w:r w:rsidRPr="00E066DF">
        <w:rPr>
          <w:rFonts w:ascii="Times New Roman" w:hAnsi="Times New Roman"/>
          <w:color w:val="000000"/>
          <w:sz w:val="28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E86FEF" w:rsidRPr="00E066DF" w:rsidRDefault="00E066DF">
      <w:pPr>
        <w:numPr>
          <w:ilvl w:val="0"/>
          <w:numId w:val="36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E86FEF" w:rsidRPr="00E066DF" w:rsidRDefault="00E066DF">
      <w:pPr>
        <w:numPr>
          <w:ilvl w:val="0"/>
          <w:numId w:val="36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читать по ролям с соблюдением норм произношения, инсценировать небольшие эпизоды из произведения;</w:t>
      </w:r>
    </w:p>
    <w:p w:rsidR="00E86FEF" w:rsidRPr="00E066DF" w:rsidRDefault="00E066DF">
      <w:pPr>
        <w:numPr>
          <w:ilvl w:val="0"/>
          <w:numId w:val="36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E86FEF" w:rsidRPr="00E066DF" w:rsidRDefault="00E066DF">
      <w:pPr>
        <w:numPr>
          <w:ilvl w:val="0"/>
          <w:numId w:val="36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E86FEF" w:rsidRPr="00E066DF" w:rsidRDefault="00E066DF">
      <w:pPr>
        <w:numPr>
          <w:ilvl w:val="0"/>
          <w:numId w:val="36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сочинять тексты, используя аналогии, иллюстрации, придумывать продолжение прочитанного произведения;</w:t>
      </w:r>
    </w:p>
    <w:p w:rsidR="00E86FEF" w:rsidRPr="00E066DF" w:rsidRDefault="00E066DF">
      <w:pPr>
        <w:numPr>
          <w:ilvl w:val="0"/>
          <w:numId w:val="36"/>
        </w:numPr>
        <w:spacing w:after="0" w:line="264" w:lineRule="auto"/>
        <w:jc w:val="both"/>
      </w:pPr>
      <w:proofErr w:type="gramStart"/>
      <w:r w:rsidRPr="00E066DF">
        <w:rPr>
          <w:rFonts w:ascii="Times New Roman" w:hAnsi="Times New Roman"/>
          <w:color w:val="000000"/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E86FEF" w:rsidRPr="00E066DF" w:rsidRDefault="00E066DF">
      <w:pPr>
        <w:numPr>
          <w:ilvl w:val="0"/>
          <w:numId w:val="36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E86FEF" w:rsidRPr="00E066DF" w:rsidRDefault="00E066DF">
      <w:pPr>
        <w:numPr>
          <w:ilvl w:val="0"/>
          <w:numId w:val="36"/>
        </w:numPr>
        <w:spacing w:after="0" w:line="264" w:lineRule="auto"/>
        <w:jc w:val="both"/>
      </w:pPr>
      <w:r w:rsidRPr="00E066DF">
        <w:rPr>
          <w:rFonts w:ascii="Times New Roman" w:hAnsi="Times New Roman"/>
          <w:color w:val="000000"/>
          <w:sz w:val="28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E86FEF" w:rsidRPr="00A367D1" w:rsidRDefault="00E86FEF">
      <w:pPr>
        <w:sectPr w:rsidR="00E86FEF" w:rsidRPr="00A367D1" w:rsidSect="00A367D1">
          <w:pgSz w:w="11906" w:h="16383"/>
          <w:pgMar w:top="1440" w:right="1080" w:bottom="1440" w:left="1080" w:header="720" w:footer="720" w:gutter="0"/>
          <w:cols w:space="720"/>
          <w:docGrid w:linePitch="299"/>
        </w:sectPr>
      </w:pPr>
    </w:p>
    <w:p w:rsidR="00E86FEF" w:rsidRDefault="00E066DF">
      <w:pPr>
        <w:spacing w:after="0"/>
        <w:ind w:left="120"/>
      </w:pPr>
      <w:bookmarkStart w:id="32" w:name="block-12500912"/>
      <w:bookmarkEnd w:id="31"/>
      <w:r w:rsidRPr="00A367D1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066DF" w:rsidRDefault="00E066D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86FEF" w:rsidRDefault="00E066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E86FE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6FEF" w:rsidRDefault="00E86FE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6FEF" w:rsidRDefault="00E86F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6FEF" w:rsidRDefault="00E86FEF">
            <w:pPr>
              <w:spacing w:after="0"/>
              <w:ind w:left="135"/>
            </w:pPr>
          </w:p>
        </w:tc>
      </w:tr>
      <w:tr w:rsidR="00E86F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6FEF" w:rsidRDefault="00E86F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6FEF" w:rsidRDefault="00E86FE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6FEF" w:rsidRDefault="00E86FE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6FEF" w:rsidRDefault="00E86FE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6FEF" w:rsidRDefault="00E86F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6FEF" w:rsidRDefault="00E86FEF"/>
        </w:tc>
      </w:tr>
      <w:tr w:rsidR="00E86FEF" w:rsidRPr="00F6523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367D1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E86FEF" w:rsidRPr="00F6523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86FEF" w:rsidRDefault="00A367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E86FEF" w:rsidRPr="00F6523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86FEF" w:rsidRDefault="00A367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E86FEF" w:rsidRPr="00F6523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E86FEF" w:rsidRPr="00F6523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E066DF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367D1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E86FEF" w:rsidRPr="00F6523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86FEF" w:rsidRPr="00A367D1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367D1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E86FEF" w:rsidRPr="00F6523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86FEF" w:rsidRDefault="00A367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E86FEF" w:rsidRPr="00F6523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E86FEF" w:rsidRPr="00F6523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367D1">
              <w:rPr>
                <w:rFonts w:ascii="Times New Roman" w:hAnsi="Times New Roman"/>
                <w:color w:val="000000"/>
                <w:sz w:val="24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E86FEF" w:rsidRPr="00F6523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86FEF" w:rsidRDefault="00A367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E86FEF" w:rsidRPr="00F6523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E86FEF" w:rsidRPr="00F6523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86FEF" w:rsidRPr="00A367D1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367D1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E86FEF" w:rsidRPr="00F6523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E86F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86FEF" w:rsidRDefault="00D420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6FEF" w:rsidRPr="00D42087" w:rsidRDefault="00E86FE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</w:pPr>
          </w:p>
        </w:tc>
      </w:tr>
      <w:tr w:rsidR="00E86F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86FEF" w:rsidRPr="00D42087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42087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6FEF" w:rsidRDefault="00D420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  <w:r w:rsid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86FEF" w:rsidRDefault="00E86FEF"/>
        </w:tc>
      </w:tr>
    </w:tbl>
    <w:p w:rsidR="00E86FEF" w:rsidRDefault="00E86FEF">
      <w:pPr>
        <w:sectPr w:rsidR="00E86F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6FEF" w:rsidRPr="00E066DF" w:rsidRDefault="00E066DF">
      <w:pPr>
        <w:spacing w:after="0"/>
        <w:ind w:left="120"/>
      </w:pPr>
      <w:bookmarkStart w:id="33" w:name="block-12500916"/>
      <w:bookmarkEnd w:id="32"/>
      <w:r w:rsidRPr="00E066DF">
        <w:rPr>
          <w:rFonts w:ascii="Times New Roman" w:hAnsi="Times New Roman"/>
          <w:b/>
          <w:color w:val="000000"/>
          <w:sz w:val="28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E066DF" w:rsidRDefault="00E066D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86FEF" w:rsidRDefault="00E066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004"/>
        <w:gridCol w:w="948"/>
        <w:gridCol w:w="1841"/>
        <w:gridCol w:w="1910"/>
        <w:gridCol w:w="1347"/>
        <w:gridCol w:w="2861"/>
      </w:tblGrid>
      <w:tr w:rsidR="00410425" w:rsidTr="00804BDA">
        <w:trPr>
          <w:trHeight w:val="144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6FEF" w:rsidRDefault="00E86FEF">
            <w:pPr>
              <w:spacing w:after="0"/>
              <w:ind w:left="135"/>
            </w:pPr>
          </w:p>
        </w:tc>
        <w:tc>
          <w:tcPr>
            <w:tcW w:w="4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6FEF" w:rsidRDefault="00E86F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6FEF" w:rsidRDefault="00E86FEF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6FEF" w:rsidRDefault="00E86FEF">
            <w:pPr>
              <w:spacing w:after="0"/>
              <w:ind w:left="135"/>
            </w:pPr>
          </w:p>
        </w:tc>
      </w:tr>
      <w:tr w:rsidR="004E3A16" w:rsidTr="004E3A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6FEF" w:rsidRDefault="00E86F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6FEF" w:rsidRDefault="00E86FEF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6FEF" w:rsidRDefault="00E86FE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6FEF" w:rsidRDefault="00E86FE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6FEF" w:rsidRDefault="00E86F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6FEF" w:rsidRDefault="00E86F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6FEF" w:rsidRDefault="00E86FEF"/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В мире книг. Книга как особый вид искусства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69661A" w:rsidRDefault="0069661A">
            <w:pPr>
              <w:spacing w:after="0"/>
              <w:ind w:left="135"/>
            </w:pPr>
            <w:r>
              <w:t>05.09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Художественные особенности волшебной сказки разного вида (о животных, бытовые)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69661A" w:rsidRDefault="0069661A">
            <w:pPr>
              <w:spacing w:after="0"/>
              <w:ind w:left="135"/>
            </w:pPr>
            <w:r>
              <w:t>06.09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69661A" w:rsidRDefault="0069661A">
            <w:pPr>
              <w:spacing w:after="0"/>
              <w:ind w:left="135"/>
            </w:pPr>
            <w:r>
              <w:t>08.09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и правил в фольклорной сказке.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69661A" w:rsidRDefault="0069661A">
            <w:pPr>
              <w:spacing w:after="0"/>
              <w:ind w:left="135"/>
            </w:pPr>
            <w:r>
              <w:t>12.09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410425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Осознание понятия трудолюбие на примере народных сказок. Произведения по выбору, например, русская народная сказка </w:t>
            </w:r>
            <w:r w:rsidRPr="00E066DF">
              <w:rPr>
                <w:rFonts w:ascii="Times New Roman" w:hAnsi="Times New Roman"/>
                <w:color w:val="000000"/>
                <w:sz w:val="24"/>
              </w:rPr>
              <w:lastRenderedPageBreak/>
              <w:t>«Сестрица Алёнушка и братец Иванушка»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69661A" w:rsidRDefault="0069661A">
            <w:pPr>
              <w:spacing w:after="0"/>
              <w:ind w:left="135"/>
            </w:pPr>
            <w:r>
              <w:t>13.09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</w:pPr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69661A" w:rsidRDefault="0069661A">
            <w:pPr>
              <w:spacing w:after="0"/>
              <w:ind w:left="135"/>
            </w:pPr>
            <w:r>
              <w:t>15.09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Иллюстрация как отражение сюжета волшебной сказки (картины В.М. Васнецова, иллюстрации И.Я. Билибина)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19.09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22.09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26.09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E06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04BDA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27.09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E06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04BD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Загадка как жанр фольклора, знакомство с видами загадок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29.09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48892</w:t>
              </w:r>
            </w:hyperlink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E06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04BD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03.10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066DF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 (эпитет, </w:t>
            </w:r>
            <w:r w:rsidRPr="00E066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сравнение, олицетворение) в лирических произведениях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066DF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веков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04.10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E066DF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06.10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10425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Восприятие картин зимнего пейзажа в стихотворениях</w:t>
            </w:r>
            <w:proofErr w:type="gramStart"/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А.А. Фета «Кот поёт, глаза прищуря»,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>Глянь-ка из окошка…» , И. С. Никитин "Встреча зимы"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10.10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</w:pPr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11.10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676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Оценка чувств и настроения, вызываемых лирическим произведением. На примере произведения Н.А. Некрасова «Не ветер бушует над бором…»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13.10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Наблюдение за словами и выражениями, с помощью которых создаются картины зимы на примере стихотворения И. А. Некрасова "Не ветер бушует над бором…"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17.10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554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А.С. Пушкин – великий русский </w:t>
            </w:r>
            <w:r w:rsidRPr="00E066DF">
              <w:rPr>
                <w:rFonts w:ascii="Times New Roman" w:hAnsi="Times New Roman"/>
                <w:color w:val="000000"/>
                <w:sz w:val="24"/>
              </w:rPr>
              <w:lastRenderedPageBreak/>
              <w:t>поэт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18.10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20.10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24.10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Знакомство с литературной сказкой А.С. Пушкина «Сказка о царе Салтане…»: приём повтора как основа изменения сюжета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25.10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Характеристика положительных и отрицательных героев, примеры превращений и чудес в сказке А.С. Пушкина «Сказка о царе Салтане…»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27.10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07.11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08.11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Резервный урок. Средства художественной выразительности в тексте сказки А. С. Пушкина «Сказка о царе Салтане…»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10.11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«Почему я люблю сказки А. С. Пушкина»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14.11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15.11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И. А. Крылов –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 баснях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17.11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Осознание особенностей басни, как произведения-поучения, которое помогает увидеть свои и чужие недостатки</w:t>
            </w:r>
            <w:r w:rsidR="00410425">
              <w:rPr>
                <w:rFonts w:ascii="Times New Roman" w:hAnsi="Times New Roman"/>
                <w:color w:val="000000"/>
                <w:sz w:val="24"/>
              </w:rPr>
              <w:t xml:space="preserve"> «Мартышка и очки»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21.11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072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22.11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298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24.11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</w:hyperlink>
          </w:p>
        </w:tc>
      </w:tr>
      <w:tr w:rsidR="00410425" w:rsidRPr="00A367D1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410425" w:rsidRPr="00804BDA" w:rsidRDefault="00804BD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10425" w:rsidRPr="00E066DF" w:rsidRDefault="0041042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 «Ночевала тучка золотая»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10425" w:rsidRPr="00E066DF" w:rsidRDefault="004104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0425" w:rsidRPr="00410425" w:rsidRDefault="004104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0425" w:rsidRPr="00410425" w:rsidRDefault="004104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0425" w:rsidRPr="00410425" w:rsidRDefault="005E5ED4">
            <w:pPr>
              <w:spacing w:after="0"/>
              <w:ind w:left="135"/>
            </w:pPr>
            <w:r>
              <w:t>28.11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10425" w:rsidRPr="00E066DF" w:rsidRDefault="0041042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Жанровое многообразие произведений Л.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E066DF">
              <w:rPr>
                <w:rFonts w:ascii="Times New Roman" w:hAnsi="Times New Roman"/>
                <w:color w:val="000000"/>
                <w:sz w:val="24"/>
              </w:rPr>
              <w:t>. Толстого: сказки, рассказы, басни, быль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29.11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рассказа-описания и рассказа</w:t>
            </w:r>
            <w:r w:rsidR="00410425">
              <w:rPr>
                <w:rFonts w:ascii="Times New Roman" w:hAnsi="Times New Roman"/>
                <w:color w:val="000000"/>
                <w:sz w:val="24"/>
              </w:rPr>
              <w:t xml:space="preserve">-рассуждения на </w:t>
            </w:r>
            <w:r w:rsidR="00410425">
              <w:rPr>
                <w:rFonts w:ascii="Times New Roman" w:hAnsi="Times New Roman"/>
                <w:color w:val="000000"/>
                <w:sz w:val="24"/>
              </w:rPr>
              <w:lastRenderedPageBreak/>
              <w:t>примере рассказов</w:t>
            </w: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Л.Н. Толстого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01.12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05.12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Разные виды планов на примере произведения Л. Н. Толстого «Акула»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06.12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576</w:t>
              </w:r>
            </w:hyperlink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972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08.12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972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12.12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13.12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066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15.12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Создание образов героев-животных в литературных сказках. На примере произведения Д. Н. </w:t>
            </w:r>
            <w:proofErr w:type="gramStart"/>
            <w:r w:rsidRPr="00E066DF">
              <w:rPr>
                <w:rFonts w:ascii="Times New Roman" w:hAnsi="Times New Roman"/>
                <w:color w:val="000000"/>
                <w:sz w:val="24"/>
              </w:rPr>
              <w:t>Мамина-Сибиряка</w:t>
            </w:r>
            <w:proofErr w:type="gramEnd"/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«Сказка про храброго зайца...»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19.12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Особенности литературной сказки </w:t>
            </w:r>
            <w:r w:rsidRPr="00E066DF">
              <w:rPr>
                <w:rFonts w:ascii="Times New Roman" w:hAnsi="Times New Roman"/>
                <w:color w:val="000000"/>
                <w:sz w:val="24"/>
              </w:rPr>
              <w:lastRenderedPageBreak/>
              <w:t>В.М. Гаршина «Лягушка-путешественница»: анализ сюжета, композиции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20.12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958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5E5ED4" w:rsidRDefault="005E5ED4">
            <w:pPr>
              <w:spacing w:after="0"/>
              <w:ind w:left="135"/>
            </w:pPr>
            <w:r>
              <w:t>22.12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сказки В.М. Гаршина «Лягушка-путешественница», Д. Н..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"Сказка про храброго зайца…"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26.12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4E3A16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Судьбы крестьянских детей в произведениях писателей. </w:t>
            </w:r>
            <w:r w:rsidRPr="004E3A16"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  <w:r w:rsidR="004E3A16">
              <w:rPr>
                <w:rFonts w:ascii="Times New Roman" w:hAnsi="Times New Roman"/>
                <w:color w:val="000000"/>
                <w:sz w:val="24"/>
              </w:rPr>
              <w:t xml:space="preserve"> (Мороз Иванович)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4E3A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27.12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52806</w:t>
              </w:r>
            </w:hyperlink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804BDA" w:rsidRDefault="00804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Научно-естественные сведения о природе в сказке Максима Горького «Случай с Евсейкой»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29.12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548</w:t>
              </w:r>
            </w:hyperlink>
          </w:p>
        </w:tc>
      </w:tr>
      <w:tr w:rsidR="004E3A16" w:rsidRPr="00A367D1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4E3A16" w:rsidRPr="00073D95" w:rsidRDefault="00073D95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E3A16" w:rsidRPr="00E066DF" w:rsidRDefault="004E3A1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А.Куприн «Слон»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E3A16" w:rsidRPr="00E066DF" w:rsidRDefault="004E3A1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3A16" w:rsidRDefault="004E3A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3A16" w:rsidRDefault="004E3A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3A16" w:rsidRPr="008C32E8" w:rsidRDefault="008C32E8">
            <w:pPr>
              <w:spacing w:after="0"/>
              <w:ind w:left="135"/>
            </w:pPr>
            <w:r>
              <w:t>09.01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3A16" w:rsidRPr="00E066DF" w:rsidRDefault="004E3A1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 (эпитет, сравнение) в лирических произведениях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Саши Чёрного «Воробей»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10.01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E3A16" w:rsidRDefault="00E066DF" w:rsidP="004E3A1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Оценка чувств и настроения, вызываемых лирическим произв</w:t>
            </w:r>
            <w:r w:rsidR="004E3A16">
              <w:rPr>
                <w:rFonts w:ascii="Times New Roman" w:hAnsi="Times New Roman"/>
                <w:color w:val="000000"/>
                <w:sz w:val="24"/>
              </w:rPr>
              <w:t>едением. На примере произведения Саши Чёрного</w:t>
            </w:r>
          </w:p>
          <w:p w:rsidR="00E86FEF" w:rsidRPr="00E066DF" w:rsidRDefault="00E066DF" w:rsidP="004E3A16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lastRenderedPageBreak/>
              <w:t>«Слон»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12.01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50876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16.01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стихотворений о Родине. На пример произведения С.А. Васильева «Россия»: интонация, темп, ритм, логические ударения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17.01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Создание образа 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19.01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23.01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24.01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53242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26.01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53364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Осмысление поступков и поведения главного героя рассказа </w:t>
            </w:r>
            <w:r w:rsidRPr="00E066DF">
              <w:rPr>
                <w:rFonts w:ascii="Times New Roman" w:hAnsi="Times New Roman"/>
                <w:color w:val="000000"/>
                <w:sz w:val="24"/>
              </w:rPr>
              <w:lastRenderedPageBreak/>
              <w:t>Л.А. Кассиля «Алексей Андреевич»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30.01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стихотворениях С. А. Есенина "Берёза", "Черёмуха" и др.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31.01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02.02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51096</w:t>
              </w:r>
            </w:hyperlink>
          </w:p>
        </w:tc>
      </w:tr>
      <w:tr w:rsidR="00410425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06.02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</w:pPr>
          </w:p>
        </w:tc>
      </w:tr>
      <w:tr w:rsidR="00410425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Животные в литературных сказках. На примере произведения И.С. Соколова-Микитова «Листопадничек»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07.02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</w:pPr>
          </w:p>
        </w:tc>
      </w:tr>
      <w:tr w:rsidR="00410425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Поучительный смысл сказок о животных. На примере произведения И.С. Соколова-Микитова «Листопадничек»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09.02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</w:pPr>
          </w:p>
        </w:tc>
      </w:tr>
      <w:tr w:rsidR="00410425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Резервный урок. Работа с детской книгой и справочной литературой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13.02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</w:pPr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14.02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10425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Осознание понятий верность и преданность животных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16.02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</w:pPr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Взаимоотношения человека и животных – тема произведения </w:t>
            </w:r>
            <w:r w:rsidRPr="00E066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Д.Н. </w:t>
            </w:r>
            <w:proofErr w:type="gramStart"/>
            <w:r w:rsidRPr="00E066DF"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gramEnd"/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«Приёмыш»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20.02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Соотнесение заглавия и главной мысли рассказа Д.Н. </w:t>
            </w:r>
            <w:proofErr w:type="gramStart"/>
            <w:r w:rsidRPr="00E066DF"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gramEnd"/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«Приёмыш»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21.02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Обсуждение проблемы "Что значит любить животных?" на примере рассказа В.Ю. Драгунского "Он живой и светится"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27.02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28.02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Произведения К.Г. Паустовского о природе и животных. Главная мысль (идея) рассказа «Барсучий нос»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01.03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Особенности композиции в рассказах о животных. На примере рассказа Б. С. Житкова «Про обезьяну»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05.03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Создание характеров героев-животных в рассказах писателей. На примере рассказа Б. С. Житкова «Про обезьяну»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06.03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10425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12.03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</w:pPr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Резервный урок.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13.03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Звукопись, её выразительное значение в лирических произведениях. Чувства, вызываемые лирическими произведениями. С. Я. Маршак "Гроза днём", "Голос в лесу"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15.03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19.03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Работа детскими книгами. Проект "Составление сборника стихов"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20.03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51294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E066DF">
              <w:rPr>
                <w:rFonts w:ascii="Times New Roman" w:hAnsi="Times New Roman"/>
                <w:color w:val="000000"/>
                <w:sz w:val="24"/>
              </w:rPr>
              <w:t>Х – ХХ века»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22.03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03.04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50984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Нравственная оценка ситуаций, поведения и поступков героев. На примере произведения М.М. Зощенко "Золотые слова"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05.04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Особенности юмористических произведений (ирония) М. М. Зощенко и других авторов на выбор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09.04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10.04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53710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12.04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53850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16.04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Деление текста на части, составление плана, выявление главной мысли (идеи).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17.04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19.04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23.04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Комичность как основа сюжета рассказов Н.Н.Носова и других </w:t>
            </w:r>
            <w:r w:rsidRPr="00E066DF">
              <w:rPr>
                <w:rFonts w:ascii="Times New Roman" w:hAnsi="Times New Roman"/>
                <w:color w:val="000000"/>
                <w:sz w:val="24"/>
              </w:rPr>
              <w:lastRenderedPageBreak/>
              <w:t>авторов на выбор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24.04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Характеристика героя «Денискиных рассказов» В.Ю. Драгунского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26.04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10425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03.05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</w:pPr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Работа с книгами о детях: написание отзыва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07.05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08.05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Работа с книгами о детях: составление аннотации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14.05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E066DF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Расширение знаний о писателях, 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15.05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E066D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Волшебные предметы и помощники в литературных сказках Ш. Перро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17.05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4422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E066DF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Особенности литературных сказок Х.-К. Андерсена (сюжет, язык, герои) на примере сказки "Гадкий утёнок"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22.05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E066DF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Особенности литературных сказок: </w:t>
            </w:r>
            <w:r w:rsidRPr="00E066D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раскрытие главной мысли, 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сказки Х.-К. Андерсена "Гадкий утёнок"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Pr="008C32E8" w:rsidRDefault="008C32E8">
            <w:pPr>
              <w:spacing w:after="0"/>
              <w:ind w:left="135"/>
            </w:pPr>
            <w:r>
              <w:t>24.05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  <w:r w:rsidR="00E066DF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Взаимоотношения человека и 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Джека Лондона «Бурый волк»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0425" w:rsidRPr="00F6523C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Default="00073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E066D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6DF">
                <w:rPr>
                  <w:rFonts w:ascii="Times New Roman" w:hAnsi="Times New Roman"/>
                  <w:color w:val="0000FF"/>
                  <w:u w:val="single"/>
                </w:rPr>
                <w:t>4544</w:t>
              </w:r>
            </w:hyperlink>
          </w:p>
        </w:tc>
      </w:tr>
      <w:tr w:rsidR="00410425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E06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073D95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</w:pPr>
          </w:p>
        </w:tc>
      </w:tr>
      <w:tr w:rsidR="00410425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E06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073D95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</w:pPr>
          </w:p>
        </w:tc>
      </w:tr>
      <w:tr w:rsidR="00410425" w:rsidTr="00804BDA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86FEF" w:rsidRPr="00073D95" w:rsidRDefault="00E06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073D95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итогам </w:t>
            </w:r>
            <w:proofErr w:type="gramStart"/>
            <w:r w:rsidRPr="00E066DF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в 3 классе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86FEF" w:rsidRDefault="00E86FEF">
            <w:pPr>
              <w:spacing w:after="0"/>
              <w:ind w:left="135"/>
            </w:pPr>
          </w:p>
        </w:tc>
      </w:tr>
      <w:tr w:rsidR="00E86FEF" w:rsidTr="004E3A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6FEF" w:rsidRPr="00E066DF" w:rsidRDefault="00E066DF">
            <w:pPr>
              <w:spacing w:after="0"/>
              <w:ind w:left="135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 w:rsidRPr="00E06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73D95">
              <w:rPr>
                <w:rFonts w:ascii="Times New Roman" w:hAnsi="Times New Roman"/>
                <w:color w:val="000000"/>
                <w:sz w:val="24"/>
              </w:rPr>
              <w:t>102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FEF" w:rsidRDefault="00E06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6FEF" w:rsidRDefault="00E86FEF"/>
        </w:tc>
      </w:tr>
    </w:tbl>
    <w:p w:rsidR="00E86FEF" w:rsidRDefault="00E86FEF">
      <w:pPr>
        <w:sectPr w:rsidR="00E86F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175" w:rsidRPr="00867FD8" w:rsidRDefault="00E066DF" w:rsidP="00957175">
      <w:pPr>
        <w:spacing w:after="0"/>
        <w:ind w:left="120"/>
      </w:pPr>
      <w:bookmarkStart w:id="34" w:name="block-12500915"/>
      <w:bookmarkEnd w:id="33"/>
      <w:r w:rsidRPr="00957175">
        <w:rPr>
          <w:rFonts w:ascii="Times New Roman" w:hAnsi="Times New Roman"/>
          <w:color w:val="000000"/>
          <w:sz w:val="28"/>
        </w:rPr>
        <w:lastRenderedPageBreak/>
        <w:t>​</w:t>
      </w:r>
      <w:r w:rsidRPr="00957175">
        <w:rPr>
          <w:rFonts w:ascii="Times New Roman" w:hAnsi="Times New Roman"/>
          <w:color w:val="333333"/>
          <w:sz w:val="28"/>
        </w:rPr>
        <w:t>​‌‌</w:t>
      </w:r>
      <w:r w:rsidRPr="00957175">
        <w:rPr>
          <w:rFonts w:ascii="Times New Roman" w:hAnsi="Times New Roman"/>
          <w:color w:val="000000"/>
          <w:sz w:val="28"/>
        </w:rPr>
        <w:t>​</w:t>
      </w:r>
      <w:r w:rsidR="00957175" w:rsidRPr="00957175">
        <w:rPr>
          <w:rFonts w:ascii="Times New Roman" w:hAnsi="Times New Roman"/>
          <w:b/>
          <w:color w:val="000000"/>
          <w:sz w:val="28"/>
        </w:rPr>
        <w:t xml:space="preserve"> </w:t>
      </w:r>
      <w:r w:rsidR="00957175" w:rsidRPr="00867FD8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957175" w:rsidRPr="00867FD8" w:rsidRDefault="00957175" w:rsidP="00957175">
      <w:pPr>
        <w:spacing w:after="0" w:line="480" w:lineRule="auto"/>
        <w:ind w:left="120"/>
      </w:pPr>
      <w:r w:rsidRPr="00867FD8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57175" w:rsidRPr="00966FFE" w:rsidRDefault="00957175" w:rsidP="00957175">
      <w:pPr>
        <w:spacing w:after="0" w:line="480" w:lineRule="auto"/>
        <w:ind w:left="120"/>
      </w:pPr>
      <w:r w:rsidRPr="00966FFE">
        <w:rPr>
          <w:rFonts w:ascii="Times New Roman" w:hAnsi="Times New Roman"/>
          <w:color w:val="000000"/>
          <w:sz w:val="28"/>
        </w:rPr>
        <w:t>​‌</w:t>
      </w:r>
      <w:bookmarkStart w:id="35" w:name="affad5d6-e7c5-4217-a5f0-770d8e0e87a8"/>
      <w:r>
        <w:rPr>
          <w:rFonts w:ascii="Times New Roman" w:hAnsi="Times New Roman"/>
          <w:color w:val="000000"/>
          <w:sz w:val="28"/>
        </w:rPr>
        <w:t xml:space="preserve">- </w:t>
      </w:r>
      <w:r w:rsidRPr="00966FFE">
        <w:rPr>
          <w:rFonts w:ascii="Times New Roman" w:hAnsi="Times New Roman"/>
          <w:color w:val="000000"/>
          <w:sz w:val="28"/>
        </w:rPr>
        <w:t>Литературное чтение (в 2 частях), 3 класс/ Климанова Л.Ф., Горецкий В.Г., Голованова М.В. и другие, Акционерное общество «Издательство «Просвещение»</w:t>
      </w:r>
      <w:bookmarkEnd w:id="35"/>
      <w:r w:rsidRPr="00966FFE">
        <w:rPr>
          <w:rFonts w:ascii="Times New Roman" w:hAnsi="Times New Roman"/>
          <w:color w:val="000000"/>
          <w:sz w:val="28"/>
        </w:rPr>
        <w:t>‌​</w:t>
      </w:r>
    </w:p>
    <w:p w:rsidR="00957175" w:rsidRPr="00966FFE" w:rsidRDefault="00957175" w:rsidP="00957175">
      <w:pPr>
        <w:spacing w:after="0" w:line="480" w:lineRule="auto"/>
        <w:ind w:left="120"/>
      </w:pPr>
      <w:r w:rsidRPr="00966FFE">
        <w:rPr>
          <w:rFonts w:ascii="Times New Roman" w:hAnsi="Times New Roman"/>
          <w:color w:val="000000"/>
          <w:sz w:val="28"/>
        </w:rPr>
        <w:t>​‌‌</w:t>
      </w:r>
    </w:p>
    <w:p w:rsidR="00957175" w:rsidRPr="00966FFE" w:rsidRDefault="00957175" w:rsidP="00957175">
      <w:pPr>
        <w:spacing w:after="0"/>
        <w:ind w:left="120"/>
      </w:pPr>
      <w:r w:rsidRPr="00966FFE">
        <w:rPr>
          <w:rFonts w:ascii="Times New Roman" w:hAnsi="Times New Roman"/>
          <w:color w:val="000000"/>
          <w:sz w:val="28"/>
        </w:rPr>
        <w:t>​</w:t>
      </w:r>
    </w:p>
    <w:p w:rsidR="00957175" w:rsidRPr="00966FFE" w:rsidRDefault="00957175" w:rsidP="00957175">
      <w:pPr>
        <w:spacing w:after="0" w:line="480" w:lineRule="auto"/>
        <w:ind w:left="120"/>
      </w:pPr>
      <w:r w:rsidRPr="00966FFE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57175" w:rsidRPr="00966FFE" w:rsidRDefault="00957175" w:rsidP="00957175">
      <w:pPr>
        <w:spacing w:after="0" w:line="480" w:lineRule="auto"/>
        <w:ind w:left="120"/>
      </w:pPr>
      <w:r w:rsidRPr="00966FFE">
        <w:rPr>
          <w:rFonts w:ascii="Times New Roman" w:hAnsi="Times New Roman"/>
          <w:color w:val="000000"/>
          <w:sz w:val="28"/>
        </w:rPr>
        <w:t>​‌</w:t>
      </w:r>
      <w:bookmarkStart w:id="36" w:name="d455677a-27ca-4068-ae57-28f9d9f99a29"/>
      <w:r w:rsidRPr="00966FFE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- </w:t>
      </w:r>
      <w:r w:rsidRPr="00966FFE">
        <w:rPr>
          <w:rFonts w:ascii="Times New Roman" w:hAnsi="Times New Roman"/>
          <w:color w:val="000000"/>
          <w:sz w:val="28"/>
        </w:rPr>
        <w:t>«Поурочные разработки по литературному чтению к УМК Л.Ф. Климановой и др. 3 класс» С.В. Кутявин</w:t>
      </w:r>
      <w:proofErr w:type="gramStart"/>
      <w:r w:rsidRPr="00966FFE">
        <w:rPr>
          <w:rFonts w:ascii="Times New Roman" w:hAnsi="Times New Roman"/>
          <w:color w:val="000000"/>
          <w:sz w:val="28"/>
        </w:rPr>
        <w:t>а-</w:t>
      </w:r>
      <w:proofErr w:type="gramEnd"/>
      <w:r w:rsidRPr="00966FFE">
        <w:rPr>
          <w:rFonts w:ascii="Times New Roman" w:hAnsi="Times New Roman"/>
          <w:color w:val="000000"/>
          <w:sz w:val="28"/>
        </w:rPr>
        <w:t xml:space="preserve"> М., Просвещение</w:t>
      </w:r>
      <w:bookmarkEnd w:id="36"/>
      <w:r w:rsidRPr="00966FFE">
        <w:rPr>
          <w:rFonts w:ascii="Times New Roman" w:hAnsi="Times New Roman"/>
          <w:color w:val="000000"/>
          <w:sz w:val="28"/>
        </w:rPr>
        <w:t>‌​</w:t>
      </w:r>
    </w:p>
    <w:p w:rsidR="00957175" w:rsidRPr="00966FFE" w:rsidRDefault="00957175" w:rsidP="00957175">
      <w:pPr>
        <w:spacing w:after="0"/>
        <w:ind w:left="120"/>
      </w:pPr>
    </w:p>
    <w:p w:rsidR="00957175" w:rsidRPr="00966FFE" w:rsidRDefault="00957175" w:rsidP="00957175">
      <w:pPr>
        <w:spacing w:after="0" w:line="480" w:lineRule="auto"/>
        <w:ind w:left="120"/>
      </w:pPr>
      <w:r w:rsidRPr="00966FF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57175" w:rsidRPr="00966FFE" w:rsidRDefault="00957175" w:rsidP="00957175">
      <w:pPr>
        <w:spacing w:after="0" w:line="480" w:lineRule="auto"/>
        <w:ind w:left="120"/>
      </w:pPr>
      <w:r w:rsidRPr="00966FFE">
        <w:rPr>
          <w:rFonts w:ascii="Times New Roman" w:hAnsi="Times New Roman"/>
          <w:color w:val="000000"/>
          <w:sz w:val="28"/>
        </w:rPr>
        <w:t>​</w:t>
      </w:r>
      <w:r w:rsidRPr="00966FFE">
        <w:rPr>
          <w:rFonts w:ascii="Times New Roman" w:hAnsi="Times New Roman"/>
          <w:color w:val="333333"/>
          <w:sz w:val="28"/>
        </w:rPr>
        <w:t>​‌</w:t>
      </w:r>
      <w:bookmarkStart w:id="37" w:name="ead47bee-61c2-4353-b0fd-07c1eef54e3f"/>
      <w:r>
        <w:rPr>
          <w:rFonts w:ascii="Times New Roman" w:hAnsi="Times New Roman"/>
          <w:color w:val="000000"/>
          <w:sz w:val="28"/>
        </w:rPr>
        <w:t>https</w:t>
      </w:r>
      <w:r w:rsidRPr="00966FF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966FF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966FF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66FFE">
        <w:rPr>
          <w:rFonts w:ascii="Times New Roman" w:hAnsi="Times New Roman"/>
          <w:color w:val="000000"/>
          <w:sz w:val="28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966FFE">
        <w:rPr>
          <w:rFonts w:ascii="Times New Roman" w:hAnsi="Times New Roman"/>
          <w:color w:val="000000"/>
          <w:sz w:val="28"/>
        </w:rPr>
        <w:t>411</w:t>
      </w:r>
      <w:r>
        <w:rPr>
          <w:rFonts w:ascii="Times New Roman" w:hAnsi="Times New Roman"/>
          <w:color w:val="000000"/>
          <w:sz w:val="28"/>
        </w:rPr>
        <w:t>a</w:t>
      </w:r>
      <w:r w:rsidRPr="00966FFE">
        <w:rPr>
          <w:rFonts w:ascii="Times New Roman" w:hAnsi="Times New Roman"/>
          <w:color w:val="000000"/>
          <w:sz w:val="28"/>
        </w:rPr>
        <w:t>40</w:t>
      </w:r>
      <w:bookmarkEnd w:id="37"/>
      <w:r w:rsidRPr="00966FFE">
        <w:rPr>
          <w:rFonts w:ascii="Times New Roman" w:hAnsi="Times New Roman"/>
          <w:color w:val="333333"/>
          <w:sz w:val="28"/>
        </w:rPr>
        <w:t>‌</w:t>
      </w:r>
      <w:r w:rsidRPr="00966FFE">
        <w:rPr>
          <w:rFonts w:ascii="Times New Roman" w:hAnsi="Times New Roman"/>
          <w:color w:val="000000"/>
          <w:sz w:val="28"/>
        </w:rPr>
        <w:t>​</w:t>
      </w:r>
    </w:p>
    <w:p w:rsidR="00E86FEF" w:rsidRPr="00957175" w:rsidRDefault="00E86FEF">
      <w:pPr>
        <w:spacing w:after="0" w:line="480" w:lineRule="auto"/>
        <w:ind w:left="120"/>
      </w:pPr>
    </w:p>
    <w:p w:rsidR="00E86FEF" w:rsidRPr="00957175" w:rsidRDefault="00E86FEF">
      <w:pPr>
        <w:sectPr w:rsidR="00E86FEF" w:rsidRPr="00957175">
          <w:pgSz w:w="11906" w:h="16383"/>
          <w:pgMar w:top="1134" w:right="850" w:bottom="1134" w:left="1701" w:header="720" w:footer="720" w:gutter="0"/>
          <w:cols w:space="720"/>
        </w:sectPr>
      </w:pPr>
    </w:p>
    <w:bookmarkEnd w:id="34"/>
    <w:p w:rsidR="00E066DF" w:rsidRPr="00957175" w:rsidRDefault="00E066DF"/>
    <w:sectPr w:rsidR="00E066DF" w:rsidRPr="00957175" w:rsidSect="00E86FE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29A6"/>
    <w:multiLevelType w:val="multilevel"/>
    <w:tmpl w:val="EBB411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2C7CFB"/>
    <w:multiLevelType w:val="multilevel"/>
    <w:tmpl w:val="FEA0F8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1C230E"/>
    <w:multiLevelType w:val="multilevel"/>
    <w:tmpl w:val="0A581B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6B56C7"/>
    <w:multiLevelType w:val="multilevel"/>
    <w:tmpl w:val="ADCACF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416AEC"/>
    <w:multiLevelType w:val="multilevel"/>
    <w:tmpl w:val="61D473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323930"/>
    <w:multiLevelType w:val="multilevel"/>
    <w:tmpl w:val="4EC8A6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8750B4"/>
    <w:multiLevelType w:val="multilevel"/>
    <w:tmpl w:val="83BE7A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203E9E"/>
    <w:multiLevelType w:val="multilevel"/>
    <w:tmpl w:val="D714B9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9914D8"/>
    <w:multiLevelType w:val="multilevel"/>
    <w:tmpl w:val="94B20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E8679C"/>
    <w:multiLevelType w:val="multilevel"/>
    <w:tmpl w:val="158E47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B20E86"/>
    <w:multiLevelType w:val="multilevel"/>
    <w:tmpl w:val="CF00AA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847677"/>
    <w:multiLevelType w:val="multilevel"/>
    <w:tmpl w:val="2F3A0C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1B6A47"/>
    <w:multiLevelType w:val="multilevel"/>
    <w:tmpl w:val="DCA2ED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D51E57"/>
    <w:multiLevelType w:val="multilevel"/>
    <w:tmpl w:val="4EEC48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2E6F30"/>
    <w:multiLevelType w:val="multilevel"/>
    <w:tmpl w:val="99DE3E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D21F6C"/>
    <w:multiLevelType w:val="multilevel"/>
    <w:tmpl w:val="68F867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44566D"/>
    <w:multiLevelType w:val="multilevel"/>
    <w:tmpl w:val="A72009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EC5386"/>
    <w:multiLevelType w:val="multilevel"/>
    <w:tmpl w:val="0792C8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891257"/>
    <w:multiLevelType w:val="multilevel"/>
    <w:tmpl w:val="6F4E71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D010E7"/>
    <w:multiLevelType w:val="multilevel"/>
    <w:tmpl w:val="2F0A16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49A1DA2"/>
    <w:multiLevelType w:val="multilevel"/>
    <w:tmpl w:val="EB6AFA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7DB6FAC"/>
    <w:multiLevelType w:val="multilevel"/>
    <w:tmpl w:val="D70A59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A00407"/>
    <w:multiLevelType w:val="multilevel"/>
    <w:tmpl w:val="7480B2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C577CE0"/>
    <w:multiLevelType w:val="multilevel"/>
    <w:tmpl w:val="06DA4C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D3E0A54"/>
    <w:multiLevelType w:val="multilevel"/>
    <w:tmpl w:val="E7A647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B448C4"/>
    <w:multiLevelType w:val="multilevel"/>
    <w:tmpl w:val="92901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73D042F"/>
    <w:multiLevelType w:val="multilevel"/>
    <w:tmpl w:val="79D67E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615A22"/>
    <w:multiLevelType w:val="multilevel"/>
    <w:tmpl w:val="05142D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9BD7C8D"/>
    <w:multiLevelType w:val="multilevel"/>
    <w:tmpl w:val="099288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BCC7075"/>
    <w:multiLevelType w:val="multilevel"/>
    <w:tmpl w:val="213080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C2D6CCE"/>
    <w:multiLevelType w:val="multilevel"/>
    <w:tmpl w:val="CFBAB3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EC908C9"/>
    <w:multiLevelType w:val="multilevel"/>
    <w:tmpl w:val="8738E3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6A335D8"/>
    <w:multiLevelType w:val="multilevel"/>
    <w:tmpl w:val="CEEA6B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3A479B"/>
    <w:multiLevelType w:val="multilevel"/>
    <w:tmpl w:val="A790A9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994386"/>
    <w:multiLevelType w:val="multilevel"/>
    <w:tmpl w:val="6D0270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C36249"/>
    <w:multiLevelType w:val="multilevel"/>
    <w:tmpl w:val="A50E7F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B970FE"/>
    <w:multiLevelType w:val="multilevel"/>
    <w:tmpl w:val="2D2A09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"/>
  </w:num>
  <w:num w:numId="3">
    <w:abstractNumId w:val="14"/>
  </w:num>
  <w:num w:numId="4">
    <w:abstractNumId w:val="6"/>
  </w:num>
  <w:num w:numId="5">
    <w:abstractNumId w:val="33"/>
  </w:num>
  <w:num w:numId="6">
    <w:abstractNumId w:val="21"/>
  </w:num>
  <w:num w:numId="7">
    <w:abstractNumId w:val="16"/>
  </w:num>
  <w:num w:numId="8">
    <w:abstractNumId w:val="32"/>
  </w:num>
  <w:num w:numId="9">
    <w:abstractNumId w:val="30"/>
  </w:num>
  <w:num w:numId="10">
    <w:abstractNumId w:val="11"/>
  </w:num>
  <w:num w:numId="11">
    <w:abstractNumId w:val="17"/>
  </w:num>
  <w:num w:numId="12">
    <w:abstractNumId w:val="19"/>
  </w:num>
  <w:num w:numId="13">
    <w:abstractNumId w:val="22"/>
  </w:num>
  <w:num w:numId="14">
    <w:abstractNumId w:val="35"/>
  </w:num>
  <w:num w:numId="15">
    <w:abstractNumId w:val="2"/>
  </w:num>
  <w:num w:numId="16">
    <w:abstractNumId w:val="24"/>
  </w:num>
  <w:num w:numId="17">
    <w:abstractNumId w:val="7"/>
  </w:num>
  <w:num w:numId="18">
    <w:abstractNumId w:val="0"/>
  </w:num>
  <w:num w:numId="19">
    <w:abstractNumId w:val="26"/>
  </w:num>
  <w:num w:numId="20">
    <w:abstractNumId w:val="10"/>
  </w:num>
  <w:num w:numId="21">
    <w:abstractNumId w:val="3"/>
  </w:num>
  <w:num w:numId="22">
    <w:abstractNumId w:val="29"/>
  </w:num>
  <w:num w:numId="23">
    <w:abstractNumId w:val="20"/>
  </w:num>
  <w:num w:numId="24">
    <w:abstractNumId w:val="18"/>
  </w:num>
  <w:num w:numId="25">
    <w:abstractNumId w:val="31"/>
  </w:num>
  <w:num w:numId="26">
    <w:abstractNumId w:val="25"/>
  </w:num>
  <w:num w:numId="27">
    <w:abstractNumId w:val="28"/>
  </w:num>
  <w:num w:numId="28">
    <w:abstractNumId w:val="13"/>
  </w:num>
  <w:num w:numId="29">
    <w:abstractNumId w:val="8"/>
  </w:num>
  <w:num w:numId="30">
    <w:abstractNumId w:val="36"/>
  </w:num>
  <w:num w:numId="31">
    <w:abstractNumId w:val="23"/>
  </w:num>
  <w:num w:numId="32">
    <w:abstractNumId w:val="4"/>
  </w:num>
  <w:num w:numId="33">
    <w:abstractNumId w:val="5"/>
  </w:num>
  <w:num w:numId="34">
    <w:abstractNumId w:val="15"/>
  </w:num>
  <w:num w:numId="35">
    <w:abstractNumId w:val="27"/>
  </w:num>
  <w:num w:numId="36">
    <w:abstractNumId w:val="34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FEF"/>
    <w:rsid w:val="00073D95"/>
    <w:rsid w:val="00410425"/>
    <w:rsid w:val="004E3A16"/>
    <w:rsid w:val="005E5ED4"/>
    <w:rsid w:val="0069661A"/>
    <w:rsid w:val="006E0549"/>
    <w:rsid w:val="00804BDA"/>
    <w:rsid w:val="008C32E8"/>
    <w:rsid w:val="00957175"/>
    <w:rsid w:val="00A367D1"/>
    <w:rsid w:val="00A87FB7"/>
    <w:rsid w:val="00B12FFE"/>
    <w:rsid w:val="00CE1765"/>
    <w:rsid w:val="00D42087"/>
    <w:rsid w:val="00DA3308"/>
    <w:rsid w:val="00E066DF"/>
    <w:rsid w:val="00E86FEF"/>
    <w:rsid w:val="00F6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86FE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86F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86FE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86F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4b10a" TargetMode="External"/><Relationship Id="rId21" Type="http://schemas.openxmlformats.org/officeDocument/2006/relationships/hyperlink" Target="https://m.edsoo.ru/8bc4b10a" TargetMode="External"/><Relationship Id="rId42" Type="http://schemas.openxmlformats.org/officeDocument/2006/relationships/hyperlink" Target="https://m.edsoo.ru/8bc4cc80" TargetMode="External"/><Relationship Id="rId47" Type="http://schemas.openxmlformats.org/officeDocument/2006/relationships/hyperlink" Target="https://m.edsoo.ru/8bc4d072" TargetMode="External"/><Relationship Id="rId63" Type="http://schemas.openxmlformats.org/officeDocument/2006/relationships/hyperlink" Target="https://m.edsoo.ru/8bc52806" TargetMode="External"/><Relationship Id="rId68" Type="http://schemas.openxmlformats.org/officeDocument/2006/relationships/hyperlink" Target="https://m.edsoo.ru/8bc478de" TargetMode="External"/><Relationship Id="rId84" Type="http://schemas.openxmlformats.org/officeDocument/2006/relationships/hyperlink" Target="https://m.edsoo.ru/8bc518de" TargetMode="External"/><Relationship Id="rId89" Type="http://schemas.openxmlformats.org/officeDocument/2006/relationships/hyperlink" Target="https://m.edsoo.ru/8bc50a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a40" TargetMode="External"/><Relationship Id="rId29" Type="http://schemas.openxmlformats.org/officeDocument/2006/relationships/hyperlink" Target="https://m.edsoo.ru/8bc4a4f8" TargetMode="External"/><Relationship Id="rId107" Type="http://schemas.openxmlformats.org/officeDocument/2006/relationships/hyperlink" Target="https://m.edsoo.ru/f29f4d8c" TargetMode="External"/><Relationship Id="rId11" Type="http://schemas.openxmlformats.org/officeDocument/2006/relationships/hyperlink" Target="https://m.edsoo.ru/7f411a40" TargetMode="External"/><Relationship Id="rId24" Type="http://schemas.openxmlformats.org/officeDocument/2006/relationships/hyperlink" Target="https://m.edsoo.ru/8bc4ae44" TargetMode="External"/><Relationship Id="rId32" Type="http://schemas.openxmlformats.org/officeDocument/2006/relationships/hyperlink" Target="https://m.edsoo.ru/8bc4e0f8" TargetMode="External"/><Relationship Id="rId37" Type="http://schemas.openxmlformats.org/officeDocument/2006/relationships/hyperlink" Target="https://m.edsoo.ru/8bc4c2e4" TargetMode="External"/><Relationship Id="rId40" Type="http://schemas.openxmlformats.org/officeDocument/2006/relationships/hyperlink" Target="https://m.edsoo.ru/8bc4c6f4" TargetMode="External"/><Relationship Id="rId45" Type="http://schemas.openxmlformats.org/officeDocument/2006/relationships/hyperlink" Target="https://m.edsoo.ru/8bc4fc6e" TargetMode="External"/><Relationship Id="rId53" Type="http://schemas.openxmlformats.org/officeDocument/2006/relationships/hyperlink" Target="https://m.edsoo.ru/8bc4e576" TargetMode="External"/><Relationship Id="rId58" Type="http://schemas.openxmlformats.org/officeDocument/2006/relationships/hyperlink" Target="https://m.edsoo.ru/8bc4f1c4" TargetMode="External"/><Relationship Id="rId66" Type="http://schemas.openxmlformats.org/officeDocument/2006/relationships/hyperlink" Target="https://m.edsoo.ru/8bc5072c" TargetMode="External"/><Relationship Id="rId74" Type="http://schemas.openxmlformats.org/officeDocument/2006/relationships/hyperlink" Target="https://m.edsoo.ru/8bc5347c" TargetMode="External"/><Relationship Id="rId79" Type="http://schemas.openxmlformats.org/officeDocument/2006/relationships/hyperlink" Target="https://m.edsoo.ru/8bc523ba" TargetMode="External"/><Relationship Id="rId87" Type="http://schemas.openxmlformats.org/officeDocument/2006/relationships/hyperlink" Target="https://m.edsoo.ru/8bc50e34" TargetMode="External"/><Relationship Id="rId102" Type="http://schemas.openxmlformats.org/officeDocument/2006/relationships/hyperlink" Target="https://m.edsoo.ru/8bc52da6" TargetMode="External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bc4ff70" TargetMode="External"/><Relationship Id="rId82" Type="http://schemas.openxmlformats.org/officeDocument/2006/relationships/hyperlink" Target="https://m.edsoo.ru/8bc51f46" TargetMode="External"/><Relationship Id="rId90" Type="http://schemas.openxmlformats.org/officeDocument/2006/relationships/hyperlink" Target="https://m.edsoo.ru/8bc50984" TargetMode="External"/><Relationship Id="rId95" Type="http://schemas.openxmlformats.org/officeDocument/2006/relationships/hyperlink" Target="https://m.edsoo.ru/8bc53a12" TargetMode="External"/><Relationship Id="rId19" Type="http://schemas.openxmlformats.org/officeDocument/2006/relationships/hyperlink" Target="https://m.edsoo.ru/f29f4fda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8bc4af70" TargetMode="External"/><Relationship Id="rId27" Type="http://schemas.openxmlformats.org/officeDocument/2006/relationships/hyperlink" Target="https://m.edsoo.ru/8bc483ec" TargetMode="External"/><Relationship Id="rId30" Type="http://schemas.openxmlformats.org/officeDocument/2006/relationships/hyperlink" Target="https://m.edsoo.ru/8bc4a7dc" TargetMode="External"/><Relationship Id="rId35" Type="http://schemas.openxmlformats.org/officeDocument/2006/relationships/hyperlink" Target="https://m.edsoo.ru/8bc4d554" TargetMode="External"/><Relationship Id="rId43" Type="http://schemas.openxmlformats.org/officeDocument/2006/relationships/hyperlink" Target="https://m.edsoo.ru/8bc4cb68" TargetMode="External"/><Relationship Id="rId48" Type="http://schemas.openxmlformats.org/officeDocument/2006/relationships/hyperlink" Target="https://m.edsoo.ru/8bc4d298" TargetMode="External"/><Relationship Id="rId56" Type="http://schemas.openxmlformats.org/officeDocument/2006/relationships/hyperlink" Target="https://m.edsoo.ru/8bc4e45e" TargetMode="External"/><Relationship Id="rId64" Type="http://schemas.openxmlformats.org/officeDocument/2006/relationships/hyperlink" Target="https://m.edsoo.ru/8bc52bd0" TargetMode="External"/><Relationship Id="rId69" Type="http://schemas.openxmlformats.org/officeDocument/2006/relationships/hyperlink" Target="https://m.edsoo.ru/8bc47c76" TargetMode="External"/><Relationship Id="rId77" Type="http://schemas.openxmlformats.org/officeDocument/2006/relationships/hyperlink" Target="https://m.edsoo.ru/8bc524d2" TargetMode="External"/><Relationship Id="rId100" Type="http://schemas.openxmlformats.org/officeDocument/2006/relationships/hyperlink" Target="https://m.edsoo.ru/8bc544a8" TargetMode="External"/><Relationship Id="rId105" Type="http://schemas.openxmlformats.org/officeDocument/2006/relationships/hyperlink" Target="https://m.edsoo.ru/f29f4422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e684" TargetMode="External"/><Relationship Id="rId72" Type="http://schemas.openxmlformats.org/officeDocument/2006/relationships/hyperlink" Target="https://m.edsoo.ru/8bc53242" TargetMode="External"/><Relationship Id="rId80" Type="http://schemas.openxmlformats.org/officeDocument/2006/relationships/hyperlink" Target="https://m.edsoo.ru/8bc5169a" TargetMode="External"/><Relationship Id="rId85" Type="http://schemas.openxmlformats.org/officeDocument/2006/relationships/hyperlink" Target="https://m.edsoo.ru/8bc51c12" TargetMode="External"/><Relationship Id="rId93" Type="http://schemas.openxmlformats.org/officeDocument/2006/relationships/hyperlink" Target="https://m.edsoo.ru/8bc53710" TargetMode="External"/><Relationship Id="rId98" Type="http://schemas.openxmlformats.org/officeDocument/2006/relationships/hyperlink" Target="https://m.edsoo.ru/f29f3db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8bc48ab8" TargetMode="External"/><Relationship Id="rId33" Type="http://schemas.openxmlformats.org/officeDocument/2006/relationships/hyperlink" Target="https://m.edsoo.ru/8bc4d676" TargetMode="External"/><Relationship Id="rId38" Type="http://schemas.openxmlformats.org/officeDocument/2006/relationships/hyperlink" Target="https://m.edsoo.ru/8bc4c5c8" TargetMode="External"/><Relationship Id="rId46" Type="http://schemas.openxmlformats.org/officeDocument/2006/relationships/hyperlink" Target="https://m.edsoo.ru/8bc4cd98" TargetMode="External"/><Relationship Id="rId59" Type="http://schemas.openxmlformats.org/officeDocument/2006/relationships/hyperlink" Target="https://m.edsoo.ru/8bc514ba" TargetMode="External"/><Relationship Id="rId67" Type="http://schemas.openxmlformats.org/officeDocument/2006/relationships/hyperlink" Target="https://m.edsoo.ru/8bc50876" TargetMode="External"/><Relationship Id="rId103" Type="http://schemas.openxmlformats.org/officeDocument/2006/relationships/hyperlink" Target="https://m.edsoo.ru/8bc52fd6" TargetMode="External"/><Relationship Id="rId108" Type="http://schemas.openxmlformats.org/officeDocument/2006/relationships/hyperlink" Target="https://m.edsoo.ru/f29f488c" TargetMode="External"/><Relationship Id="rId20" Type="http://schemas.openxmlformats.org/officeDocument/2006/relationships/hyperlink" Target="https://m.edsoo.ru/8bc4aa16" TargetMode="External"/><Relationship Id="rId41" Type="http://schemas.openxmlformats.org/officeDocument/2006/relationships/hyperlink" Target="https://m.edsoo.ru/8bc4c80c" TargetMode="External"/><Relationship Id="rId54" Type="http://schemas.openxmlformats.org/officeDocument/2006/relationships/hyperlink" Target="https://m.edsoo.ru/8bc4e972" TargetMode="External"/><Relationship Id="rId62" Type="http://schemas.openxmlformats.org/officeDocument/2006/relationships/hyperlink" Target="https://m.edsoo.ru/8bc4fc6e" TargetMode="External"/><Relationship Id="rId70" Type="http://schemas.openxmlformats.org/officeDocument/2006/relationships/hyperlink" Target="https://m.edsoo.ru/8bc47b72" TargetMode="External"/><Relationship Id="rId75" Type="http://schemas.openxmlformats.org/officeDocument/2006/relationships/hyperlink" Target="https://m.edsoo.ru/8bc501f0" TargetMode="External"/><Relationship Id="rId83" Type="http://schemas.openxmlformats.org/officeDocument/2006/relationships/hyperlink" Target="https://m.edsoo.ru/8bc522a2" TargetMode="External"/><Relationship Id="rId88" Type="http://schemas.openxmlformats.org/officeDocument/2006/relationships/hyperlink" Target="https://m.edsoo.ru/8bc51294" TargetMode="External"/><Relationship Id="rId91" Type="http://schemas.openxmlformats.org/officeDocument/2006/relationships/hyperlink" Target="https://m.edsoo.ru/f29f3a5e" TargetMode="External"/><Relationship Id="rId96" Type="http://schemas.openxmlformats.org/officeDocument/2006/relationships/hyperlink" Target="https://m.edsoo.ru/8bc53bca" TargetMode="External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8bc4861c" TargetMode="External"/><Relationship Id="rId28" Type="http://schemas.openxmlformats.org/officeDocument/2006/relationships/hyperlink" Target="https://m.edsoo.ru/8bc48892" TargetMode="External"/><Relationship Id="rId36" Type="http://schemas.openxmlformats.org/officeDocument/2006/relationships/hyperlink" Target="https://m.edsoo.ru/8bc4c1d6" TargetMode="External"/><Relationship Id="rId49" Type="http://schemas.openxmlformats.org/officeDocument/2006/relationships/hyperlink" Target="https://m.edsoo.ru/8bc4d194" TargetMode="External"/><Relationship Id="rId57" Type="http://schemas.openxmlformats.org/officeDocument/2006/relationships/hyperlink" Target="https://m.edsoo.ru/8bc4f066" TargetMode="External"/><Relationship Id="rId106" Type="http://schemas.openxmlformats.org/officeDocument/2006/relationships/hyperlink" Target="https://m.edsoo.ru/f29f41de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8bc4dc98" TargetMode="External"/><Relationship Id="rId44" Type="http://schemas.openxmlformats.org/officeDocument/2006/relationships/hyperlink" Target="https://m.edsoo.ru/8bc4c938" TargetMode="External"/><Relationship Id="rId52" Type="http://schemas.openxmlformats.org/officeDocument/2006/relationships/hyperlink" Target="https://m.edsoo.ru/8bc4ea8a" TargetMode="External"/><Relationship Id="rId60" Type="http://schemas.openxmlformats.org/officeDocument/2006/relationships/hyperlink" Target="https://m.edsoo.ru/8bc4f958" TargetMode="External"/><Relationship Id="rId65" Type="http://schemas.openxmlformats.org/officeDocument/2006/relationships/hyperlink" Target="https://m.edsoo.ru/8bc4f548" TargetMode="External"/><Relationship Id="rId73" Type="http://schemas.openxmlformats.org/officeDocument/2006/relationships/hyperlink" Target="https://m.edsoo.ru/8bc53364" TargetMode="External"/><Relationship Id="rId78" Type="http://schemas.openxmlformats.org/officeDocument/2006/relationships/hyperlink" Target="https://m.edsoo.ru/8bc525e0" TargetMode="External"/><Relationship Id="rId81" Type="http://schemas.openxmlformats.org/officeDocument/2006/relationships/hyperlink" Target="https://m.edsoo.ru/8bc51e24" TargetMode="External"/><Relationship Id="rId86" Type="http://schemas.openxmlformats.org/officeDocument/2006/relationships/hyperlink" Target="https://m.edsoo.ru/8bc50bbe" TargetMode="External"/><Relationship Id="rId94" Type="http://schemas.openxmlformats.org/officeDocument/2006/relationships/hyperlink" Target="https://m.edsoo.ru/8bc53850" TargetMode="External"/><Relationship Id="rId99" Type="http://schemas.openxmlformats.org/officeDocument/2006/relationships/hyperlink" Target="https://m.edsoo.ru/f29f3ed2" TargetMode="External"/><Relationship Id="rId101" Type="http://schemas.openxmlformats.org/officeDocument/2006/relationships/hyperlink" Target="https://m.edsoo.ru/8bc52a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ca64" TargetMode="External"/><Relationship Id="rId109" Type="http://schemas.openxmlformats.org/officeDocument/2006/relationships/hyperlink" Target="https://m.edsoo.ru/f29f4544" TargetMode="External"/><Relationship Id="rId34" Type="http://schemas.openxmlformats.org/officeDocument/2006/relationships/hyperlink" Target="https://m.edsoo.ru/8bc4d43c" TargetMode="External"/><Relationship Id="rId50" Type="http://schemas.openxmlformats.org/officeDocument/2006/relationships/hyperlink" Target="https://m.edsoo.ru/8bc4e35a" TargetMode="External"/><Relationship Id="rId55" Type="http://schemas.openxmlformats.org/officeDocument/2006/relationships/hyperlink" Target="https://m.edsoo.ru/8bc4e972" TargetMode="External"/><Relationship Id="rId76" Type="http://schemas.openxmlformats.org/officeDocument/2006/relationships/hyperlink" Target="https://m.edsoo.ru/8bc51096" TargetMode="External"/><Relationship Id="rId97" Type="http://schemas.openxmlformats.org/officeDocument/2006/relationships/hyperlink" Target="https://m.edsoo.ru/8bc541a6" TargetMode="External"/><Relationship Id="rId104" Type="http://schemas.openxmlformats.org/officeDocument/2006/relationships/hyperlink" Target="https://m.edsoo.ru/f29f430a" TargetMode="Externa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8bc52ebe" TargetMode="External"/><Relationship Id="rId92" Type="http://schemas.openxmlformats.org/officeDocument/2006/relationships/hyperlink" Target="https://m.edsoo.ru/f29f3b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7978</Words>
  <Characters>45477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2023-09-09T18:15:00Z</dcterms:created>
  <dcterms:modified xsi:type="dcterms:W3CDTF">2023-09-09T18:15:00Z</dcterms:modified>
</cp:coreProperties>
</file>