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2D" w:rsidRPr="00E83E2D" w:rsidRDefault="00E83E2D" w:rsidP="00E83E2D">
      <w:pPr>
        <w:spacing w:after="0" w:line="408" w:lineRule="auto"/>
      </w:pPr>
      <w:bookmarkStart w:id="0" w:name="block-6840385"/>
      <w:r w:rsidRPr="00E83E2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83E2D" w:rsidRPr="00E83E2D" w:rsidRDefault="00E83E2D" w:rsidP="00E83E2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E83E2D">
        <w:rPr>
          <w:rFonts w:ascii="Times New Roman" w:hAnsi="Times New Roman"/>
          <w:b/>
          <w:color w:val="000000"/>
          <w:sz w:val="28"/>
        </w:rPr>
        <w:t>‌</w:t>
      </w:r>
      <w:bookmarkStart w:id="1" w:name="b9bd104d-6082-47bd-8132-2766a2040a6c"/>
      <w:r w:rsidRPr="00E83E2D">
        <w:rPr>
          <w:rFonts w:ascii="Times New Roman" w:hAnsi="Times New Roman"/>
          <w:b/>
          <w:color w:val="000000"/>
          <w:sz w:val="28"/>
        </w:rPr>
        <w:t>Министерство просвещения, науки и по делам молодежи Кабардино-Балкарской Республики</w:t>
      </w:r>
      <w:bookmarkEnd w:id="1"/>
      <w:r w:rsidRPr="00E83E2D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83E2D" w:rsidRPr="00E83E2D" w:rsidRDefault="00E83E2D" w:rsidP="00E83E2D">
      <w:pPr>
        <w:spacing w:after="0" w:line="408" w:lineRule="auto"/>
        <w:ind w:left="120"/>
        <w:jc w:val="center"/>
      </w:pPr>
      <w:r w:rsidRPr="00E83E2D">
        <w:rPr>
          <w:rFonts w:ascii="Times New Roman" w:hAnsi="Times New Roman"/>
          <w:b/>
          <w:color w:val="000000"/>
          <w:sz w:val="28"/>
        </w:rPr>
        <w:t>Муниципальное казенное общеобразовательное учреждение «Средняя образовательная школа сельского поселения Нижний Курп»</w:t>
      </w:r>
    </w:p>
    <w:p w:rsidR="00E83E2D" w:rsidRPr="00E83E2D" w:rsidRDefault="00E83E2D" w:rsidP="00E83E2D">
      <w:pPr>
        <w:spacing w:after="0" w:line="408" w:lineRule="auto"/>
        <w:ind w:left="120"/>
        <w:jc w:val="center"/>
      </w:pPr>
      <w:r w:rsidRPr="00E83E2D">
        <w:rPr>
          <w:rFonts w:ascii="Times New Roman" w:hAnsi="Times New Roman"/>
          <w:b/>
          <w:color w:val="000000"/>
          <w:sz w:val="28"/>
        </w:rPr>
        <w:t>‌</w:t>
      </w:r>
      <w:bookmarkStart w:id="2" w:name="34df4a62-8dcd-4a78-a0bb-c2323fe584ec"/>
      <w:r w:rsidRPr="00E83E2D">
        <w:rPr>
          <w:rFonts w:ascii="Times New Roman" w:hAnsi="Times New Roman"/>
          <w:b/>
          <w:color w:val="000000"/>
          <w:sz w:val="28"/>
        </w:rPr>
        <w:t xml:space="preserve"> Терского муниципального района</w:t>
      </w:r>
      <w:bookmarkEnd w:id="2"/>
      <w:r w:rsidRPr="00E83E2D">
        <w:rPr>
          <w:rFonts w:ascii="Times New Roman" w:hAnsi="Times New Roman"/>
          <w:b/>
          <w:color w:val="000000"/>
          <w:sz w:val="28"/>
        </w:rPr>
        <w:t>‌</w:t>
      </w:r>
      <w:r w:rsidRPr="00E83E2D">
        <w:rPr>
          <w:rFonts w:ascii="Times New Roman" w:hAnsi="Times New Roman"/>
          <w:color w:val="000000"/>
          <w:sz w:val="28"/>
        </w:rPr>
        <w:t>​</w:t>
      </w:r>
    </w:p>
    <w:p w:rsidR="006C20BF" w:rsidRDefault="006C20BF">
      <w:pPr>
        <w:spacing w:after="0"/>
        <w:ind w:left="120"/>
      </w:pPr>
    </w:p>
    <w:p w:rsidR="006C20BF" w:rsidRDefault="006C20BF">
      <w:pPr>
        <w:spacing w:after="0"/>
        <w:ind w:left="120"/>
      </w:pPr>
    </w:p>
    <w:p w:rsidR="006C20BF" w:rsidRDefault="006C20BF">
      <w:pPr>
        <w:spacing w:after="0"/>
        <w:ind w:left="120"/>
      </w:pPr>
    </w:p>
    <w:p w:rsidR="006C20BF" w:rsidRDefault="006C20B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83E2D" w:rsidRPr="00E83E2D" w:rsidTr="00052BA0">
        <w:tc>
          <w:tcPr>
            <w:tcW w:w="3114" w:type="dxa"/>
          </w:tcPr>
          <w:p w:rsidR="00E83E2D" w:rsidRPr="00E83E2D" w:rsidRDefault="00E83E2D" w:rsidP="00E83E2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83E2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83E2D" w:rsidRPr="00E83E2D" w:rsidRDefault="00E83E2D" w:rsidP="00E83E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83E2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 начальных классов</w:t>
            </w:r>
          </w:p>
          <w:p w:rsidR="00E83E2D" w:rsidRPr="00E83E2D" w:rsidRDefault="00E83E2D" w:rsidP="00E83E2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3E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83E2D" w:rsidRPr="00E83E2D" w:rsidRDefault="00E83E2D" w:rsidP="00E83E2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3E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Тубаева Э.А</w:t>
            </w:r>
          </w:p>
          <w:p w:rsidR="00E83E2D" w:rsidRPr="00E83E2D" w:rsidRDefault="00E83E2D" w:rsidP="00E83E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3E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 </w:t>
            </w:r>
          </w:p>
          <w:p w:rsidR="00E83E2D" w:rsidRPr="00E83E2D" w:rsidRDefault="00E83E2D" w:rsidP="00E83E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3E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«28» 08   2023 г.</w:t>
            </w:r>
          </w:p>
          <w:p w:rsidR="00E83E2D" w:rsidRPr="00E83E2D" w:rsidRDefault="00E83E2D" w:rsidP="00E83E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83E2D" w:rsidRPr="00E83E2D" w:rsidRDefault="00E83E2D" w:rsidP="00E83E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83E2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E83E2D" w:rsidRPr="00E83E2D" w:rsidRDefault="00E83E2D" w:rsidP="00E83E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83E2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E83E2D" w:rsidRPr="00E83E2D" w:rsidRDefault="00E83E2D" w:rsidP="00E83E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3E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 </w:t>
            </w:r>
          </w:p>
          <w:p w:rsidR="00E83E2D" w:rsidRPr="00E83E2D" w:rsidRDefault="00E83E2D" w:rsidP="00E83E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83E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Ашибокова Л.В.</w:t>
            </w:r>
          </w:p>
          <w:p w:rsidR="00E83E2D" w:rsidRPr="00E83E2D" w:rsidRDefault="00E83E2D" w:rsidP="00E83E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3E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Протокол№1</w:t>
            </w:r>
          </w:p>
          <w:p w:rsidR="00E83E2D" w:rsidRPr="00E83E2D" w:rsidRDefault="00E83E2D" w:rsidP="00E83E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3E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«28»  08   2023 г.</w:t>
            </w:r>
          </w:p>
          <w:p w:rsidR="00E83E2D" w:rsidRPr="00E83E2D" w:rsidRDefault="00E83E2D" w:rsidP="00E83E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83E2D" w:rsidRPr="00E83E2D" w:rsidRDefault="00E83E2D" w:rsidP="00E83E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83E2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83E2D" w:rsidRPr="00E83E2D" w:rsidRDefault="00E83E2D" w:rsidP="00E83E2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83E2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E83E2D" w:rsidRPr="00E83E2D" w:rsidRDefault="00E83E2D" w:rsidP="00E83E2D">
            <w:pPr>
              <w:pBdr>
                <w:bottom w:val="single" w:sz="12" w:space="1" w:color="auto"/>
              </w:pBd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83E2D" w:rsidRPr="00E83E2D" w:rsidRDefault="00E83E2D" w:rsidP="00E83E2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3E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Шерив А.В.</w:t>
            </w:r>
          </w:p>
          <w:p w:rsidR="00E83E2D" w:rsidRPr="00E83E2D" w:rsidRDefault="00E83E2D" w:rsidP="00E83E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3E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№97</w:t>
            </w:r>
          </w:p>
          <w:p w:rsidR="00E83E2D" w:rsidRPr="00E83E2D" w:rsidRDefault="00E83E2D" w:rsidP="00E83E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3E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08   2023 г.</w:t>
            </w:r>
          </w:p>
          <w:p w:rsidR="00E83E2D" w:rsidRPr="00E83E2D" w:rsidRDefault="00E83E2D" w:rsidP="00E83E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C20BF" w:rsidRPr="00E83E2D" w:rsidRDefault="006C20BF">
      <w:pPr>
        <w:spacing w:after="0"/>
        <w:ind w:left="120"/>
      </w:pPr>
    </w:p>
    <w:p w:rsidR="006C20BF" w:rsidRPr="00E83E2D" w:rsidRDefault="00AE158A">
      <w:pPr>
        <w:spacing w:after="0"/>
        <w:ind w:left="120"/>
      </w:pPr>
      <w:r w:rsidRPr="00E83E2D">
        <w:rPr>
          <w:rFonts w:ascii="Times New Roman" w:hAnsi="Times New Roman"/>
          <w:color w:val="000000"/>
          <w:sz w:val="28"/>
        </w:rPr>
        <w:t>‌</w:t>
      </w:r>
    </w:p>
    <w:p w:rsidR="006C20BF" w:rsidRPr="00E83E2D" w:rsidRDefault="006C20BF">
      <w:pPr>
        <w:spacing w:after="0"/>
        <w:ind w:left="120"/>
      </w:pPr>
    </w:p>
    <w:p w:rsidR="006C20BF" w:rsidRPr="00E83E2D" w:rsidRDefault="006C20BF">
      <w:pPr>
        <w:spacing w:after="0"/>
        <w:ind w:left="120"/>
      </w:pPr>
    </w:p>
    <w:p w:rsidR="006C20BF" w:rsidRPr="00E83E2D" w:rsidRDefault="006C20BF">
      <w:pPr>
        <w:spacing w:after="0"/>
        <w:ind w:left="120"/>
      </w:pPr>
    </w:p>
    <w:p w:rsidR="006C20BF" w:rsidRPr="00E83E2D" w:rsidRDefault="00AE158A">
      <w:pPr>
        <w:spacing w:after="0" w:line="408" w:lineRule="auto"/>
        <w:ind w:left="120"/>
        <w:jc w:val="center"/>
      </w:pPr>
      <w:r w:rsidRPr="00E83E2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C20BF" w:rsidRPr="00E83E2D" w:rsidRDefault="00AE158A">
      <w:pPr>
        <w:spacing w:after="0" w:line="408" w:lineRule="auto"/>
        <w:ind w:left="120"/>
        <w:jc w:val="center"/>
      </w:pPr>
      <w:r w:rsidRPr="00E83E2D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E83E2D">
        <w:rPr>
          <w:rFonts w:ascii="Times New Roman" w:hAnsi="Times New Roman"/>
          <w:color w:val="000000"/>
          <w:sz w:val="28"/>
        </w:rPr>
        <w:t>2576782</w:t>
      </w:r>
      <w:proofErr w:type="gramStart"/>
      <w:r w:rsidR="00BC0647">
        <w:rPr>
          <w:rFonts w:ascii="Times New Roman" w:hAnsi="Times New Roman"/>
          <w:color w:val="000000"/>
          <w:sz w:val="28"/>
        </w:rPr>
        <w:t xml:space="preserve">  </w:t>
      </w:r>
      <w:r w:rsidRPr="00E83E2D">
        <w:rPr>
          <w:rFonts w:ascii="Times New Roman" w:hAnsi="Times New Roman"/>
          <w:color w:val="000000"/>
          <w:sz w:val="28"/>
        </w:rPr>
        <w:t>)</w:t>
      </w:r>
      <w:proofErr w:type="gramEnd"/>
    </w:p>
    <w:p w:rsidR="006C20BF" w:rsidRPr="00E83E2D" w:rsidRDefault="006C20BF">
      <w:pPr>
        <w:spacing w:after="0"/>
        <w:ind w:left="120"/>
        <w:jc w:val="center"/>
      </w:pPr>
    </w:p>
    <w:p w:rsidR="006C20BF" w:rsidRPr="00732A1C" w:rsidRDefault="00AE158A">
      <w:pPr>
        <w:spacing w:after="0" w:line="408" w:lineRule="auto"/>
        <w:ind w:left="120"/>
        <w:jc w:val="center"/>
      </w:pPr>
      <w:r w:rsidRPr="00732A1C">
        <w:rPr>
          <w:rFonts w:ascii="Times New Roman" w:hAnsi="Times New Roman"/>
          <w:b/>
          <w:color w:val="000000"/>
          <w:sz w:val="28"/>
        </w:rPr>
        <w:t>учебного предмета «Математика»</w:t>
      </w:r>
    </w:p>
    <w:p w:rsidR="006C20BF" w:rsidRPr="00732A1C" w:rsidRDefault="00AE158A">
      <w:pPr>
        <w:spacing w:after="0" w:line="408" w:lineRule="auto"/>
        <w:ind w:left="120"/>
        <w:jc w:val="center"/>
      </w:pPr>
      <w:r w:rsidRPr="00732A1C">
        <w:rPr>
          <w:rFonts w:ascii="Times New Roman" w:hAnsi="Times New Roman"/>
          <w:color w:val="000000"/>
          <w:sz w:val="28"/>
        </w:rPr>
        <w:t>для обучающихся 1</w:t>
      </w:r>
      <w:r w:rsidRPr="00732A1C">
        <w:rPr>
          <w:rFonts w:ascii="Calibri" w:hAnsi="Calibri"/>
          <w:color w:val="000000"/>
          <w:sz w:val="28"/>
        </w:rPr>
        <w:t xml:space="preserve">– </w:t>
      </w:r>
      <w:r w:rsidRPr="00732A1C">
        <w:rPr>
          <w:rFonts w:ascii="Times New Roman" w:hAnsi="Times New Roman"/>
          <w:color w:val="000000"/>
          <w:sz w:val="28"/>
        </w:rPr>
        <w:t>4 классов</w:t>
      </w:r>
    </w:p>
    <w:p w:rsidR="006C20BF" w:rsidRPr="00732A1C" w:rsidRDefault="006C20BF">
      <w:pPr>
        <w:spacing w:after="0"/>
        <w:ind w:left="120"/>
        <w:jc w:val="center"/>
      </w:pPr>
    </w:p>
    <w:p w:rsidR="006C20BF" w:rsidRPr="00732A1C" w:rsidRDefault="006C20BF">
      <w:pPr>
        <w:spacing w:after="0"/>
        <w:ind w:left="120"/>
        <w:jc w:val="center"/>
      </w:pPr>
    </w:p>
    <w:p w:rsidR="006C20BF" w:rsidRPr="00732A1C" w:rsidRDefault="006C20BF">
      <w:pPr>
        <w:spacing w:after="0"/>
        <w:ind w:left="120"/>
        <w:jc w:val="center"/>
      </w:pPr>
    </w:p>
    <w:p w:rsidR="006C20BF" w:rsidRPr="00732A1C" w:rsidRDefault="006C20BF">
      <w:pPr>
        <w:spacing w:after="0"/>
        <w:ind w:left="120"/>
        <w:jc w:val="center"/>
      </w:pPr>
    </w:p>
    <w:p w:rsidR="006C20BF" w:rsidRPr="00AE158A" w:rsidRDefault="006C20BF" w:rsidP="00AE158A">
      <w:pPr>
        <w:spacing w:after="0"/>
      </w:pPr>
    </w:p>
    <w:p w:rsidR="006C20BF" w:rsidRPr="00732A1C" w:rsidRDefault="00E83E2D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Нижний Курп</w:t>
      </w:r>
      <w:r w:rsidRPr="00E13540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62614f64-10de-4f5c-96b5-e9621fb5538a"/>
      <w:r w:rsidRPr="00E13540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E13540">
        <w:rPr>
          <w:rFonts w:ascii="Times New Roman" w:hAnsi="Times New Roman"/>
          <w:b/>
          <w:color w:val="000000"/>
          <w:sz w:val="28"/>
        </w:rPr>
        <w:t>‌</w:t>
      </w:r>
      <w:r w:rsidRPr="00E13540">
        <w:rPr>
          <w:rFonts w:ascii="Times New Roman" w:hAnsi="Times New Roman"/>
          <w:color w:val="000000"/>
          <w:sz w:val="28"/>
        </w:rPr>
        <w:t>​</w:t>
      </w:r>
      <w:bookmarkStart w:id="4" w:name="_GoBack"/>
      <w:bookmarkEnd w:id="4"/>
    </w:p>
    <w:p w:rsidR="006C20BF" w:rsidRPr="00732A1C" w:rsidRDefault="006C20BF">
      <w:pPr>
        <w:spacing w:after="0"/>
        <w:ind w:left="120"/>
        <w:jc w:val="center"/>
      </w:pPr>
    </w:p>
    <w:p w:rsidR="006C20BF" w:rsidRPr="00AE158A" w:rsidRDefault="006C20BF">
      <w:pPr>
        <w:spacing w:after="0"/>
        <w:ind w:left="120"/>
        <w:jc w:val="center"/>
      </w:pPr>
    </w:p>
    <w:p w:rsidR="006C20BF" w:rsidRPr="00AE158A" w:rsidRDefault="00AE158A">
      <w:pPr>
        <w:spacing w:after="0" w:line="264" w:lineRule="auto"/>
        <w:ind w:left="120"/>
        <w:jc w:val="both"/>
      </w:pPr>
      <w:bookmarkStart w:id="5" w:name="block-6840387"/>
      <w:bookmarkEnd w:id="0"/>
      <w:r w:rsidRPr="00AE158A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6C20BF" w:rsidRPr="00AE158A" w:rsidRDefault="006C20BF">
      <w:pPr>
        <w:spacing w:after="0" w:line="264" w:lineRule="auto"/>
        <w:ind w:left="120"/>
        <w:jc w:val="both"/>
      </w:pPr>
    </w:p>
    <w:p w:rsidR="006C20BF" w:rsidRPr="00AE158A" w:rsidRDefault="00AE158A">
      <w:pPr>
        <w:spacing w:after="0" w:line="264" w:lineRule="auto"/>
        <w:ind w:firstLine="600"/>
        <w:jc w:val="both"/>
      </w:pPr>
      <w:proofErr w:type="gramStart"/>
      <w:r w:rsidRPr="00AE158A">
        <w:rPr>
          <w:rFonts w:ascii="Times New Roman" w:hAnsi="Times New Roman"/>
          <w:color w:val="000000"/>
          <w:sz w:val="28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6C20BF" w:rsidRPr="00AE158A" w:rsidRDefault="00AE158A">
      <w:pPr>
        <w:spacing w:after="0" w:line="264" w:lineRule="auto"/>
        <w:ind w:firstLine="600"/>
        <w:jc w:val="both"/>
      </w:pPr>
      <w:proofErr w:type="gramStart"/>
      <w:r w:rsidRPr="00AE158A">
        <w:rPr>
          <w:rFonts w:ascii="Times New Roman" w:hAnsi="Times New Roman"/>
          <w:color w:val="000000"/>
          <w:sz w:val="28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AE158A">
        <w:rPr>
          <w:rFonts w:ascii="Calibri" w:hAnsi="Calibri"/>
          <w:color w:val="000000"/>
          <w:sz w:val="28"/>
        </w:rPr>
        <w:t xml:space="preserve">– </w:t>
      </w:r>
      <w:r w:rsidRPr="00AE158A">
        <w:rPr>
          <w:rFonts w:ascii="Times New Roman" w:hAnsi="Times New Roman"/>
          <w:color w:val="000000"/>
          <w:sz w:val="28"/>
        </w:rPr>
        <w:t>целое», «больше</w:t>
      </w:r>
      <w:r w:rsidRPr="00AE158A">
        <w:rPr>
          <w:rFonts w:ascii="Times New Roman" w:hAnsi="Times New Roman"/>
          <w:color w:val="333333"/>
          <w:sz w:val="28"/>
        </w:rPr>
        <w:t xml:space="preserve"> – </w:t>
      </w:r>
      <w:r w:rsidRPr="00AE158A">
        <w:rPr>
          <w:rFonts w:ascii="Times New Roman" w:hAnsi="Times New Roman"/>
          <w:color w:val="000000"/>
          <w:sz w:val="28"/>
        </w:rPr>
        <w:t>меньше», «равно</w:t>
      </w:r>
      <w:r w:rsidRPr="00AE158A">
        <w:rPr>
          <w:rFonts w:ascii="Times New Roman" w:hAnsi="Times New Roman"/>
          <w:color w:val="333333"/>
          <w:sz w:val="28"/>
        </w:rPr>
        <w:t xml:space="preserve"> – </w:t>
      </w:r>
      <w:r w:rsidRPr="00AE158A">
        <w:rPr>
          <w:rFonts w:ascii="Times New Roman" w:hAnsi="Times New Roman"/>
          <w:color w:val="000000"/>
          <w:sz w:val="28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6C20BF" w:rsidRPr="00AE158A" w:rsidRDefault="00AE158A">
      <w:pPr>
        <w:spacing w:after="0" w:line="264" w:lineRule="auto"/>
        <w:ind w:firstLine="600"/>
        <w:jc w:val="both"/>
      </w:pPr>
      <w:proofErr w:type="gramStart"/>
      <w:r w:rsidRPr="00AE158A">
        <w:rPr>
          <w:rFonts w:ascii="Times New Roman" w:hAnsi="Times New Roman"/>
          <w:color w:val="000000"/>
          <w:sz w:val="28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AE158A">
        <w:rPr>
          <w:rFonts w:ascii="Times New Roman" w:hAnsi="Times New Roman"/>
          <w:color w:val="000000"/>
          <w:sz w:val="28"/>
        </w:rPr>
        <w:t>обучающемуся</w:t>
      </w:r>
      <w:proofErr w:type="gramEnd"/>
      <w:r w:rsidRPr="00AE158A">
        <w:rPr>
          <w:rFonts w:ascii="Times New Roman" w:hAnsi="Times New Roman"/>
          <w:color w:val="000000"/>
          <w:sz w:val="28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AE158A">
        <w:rPr>
          <w:rFonts w:ascii="Times New Roman" w:hAnsi="Times New Roman"/>
          <w:color w:val="000000"/>
          <w:sz w:val="28"/>
        </w:rPr>
        <w:t>обучающимся</w:t>
      </w:r>
      <w:proofErr w:type="gramEnd"/>
      <w:r w:rsidRPr="00AE158A">
        <w:rPr>
          <w:rFonts w:ascii="Times New Roman" w:hAnsi="Times New Roman"/>
          <w:color w:val="000000"/>
          <w:sz w:val="28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AE158A">
        <w:rPr>
          <w:rFonts w:ascii="Times New Roman" w:hAnsi="Times New Roman"/>
          <w:color w:val="000000"/>
          <w:sz w:val="28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‌</w:t>
      </w:r>
      <w:bookmarkStart w:id="6" w:name="bc284a2b-8dc7-47b2-bec2-e0e566c832dd"/>
      <w:r w:rsidRPr="00AE158A">
        <w:rPr>
          <w:rFonts w:ascii="Times New Roman" w:hAnsi="Times New Roman"/>
          <w:color w:val="000000"/>
          <w:sz w:val="28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  <w:r w:rsidRPr="00AE158A">
        <w:rPr>
          <w:rFonts w:ascii="Times New Roman" w:hAnsi="Times New Roman"/>
          <w:color w:val="000000"/>
          <w:sz w:val="28"/>
        </w:rPr>
        <w:t>‌‌</w:t>
      </w:r>
    </w:p>
    <w:p w:rsidR="006C20BF" w:rsidRPr="00AE158A" w:rsidRDefault="006C20BF">
      <w:pPr>
        <w:sectPr w:rsidR="006C20BF" w:rsidRPr="00AE158A">
          <w:pgSz w:w="11906" w:h="16383"/>
          <w:pgMar w:top="1134" w:right="850" w:bottom="1134" w:left="1701" w:header="720" w:footer="720" w:gutter="0"/>
          <w:cols w:space="720"/>
        </w:sectPr>
      </w:pPr>
    </w:p>
    <w:p w:rsidR="006C20BF" w:rsidRPr="00AE158A" w:rsidRDefault="00AE158A">
      <w:pPr>
        <w:spacing w:after="0" w:line="264" w:lineRule="auto"/>
        <w:ind w:left="120"/>
        <w:jc w:val="both"/>
      </w:pPr>
      <w:bookmarkStart w:id="7" w:name="block-6840380"/>
      <w:bookmarkEnd w:id="5"/>
      <w:r w:rsidRPr="00AE158A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6C20BF" w:rsidRPr="00AE158A" w:rsidRDefault="006C20BF">
      <w:pPr>
        <w:spacing w:after="0" w:line="264" w:lineRule="auto"/>
        <w:ind w:left="120"/>
        <w:jc w:val="both"/>
      </w:pP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6C20BF" w:rsidRPr="00AE158A" w:rsidRDefault="006C20BF">
      <w:pPr>
        <w:spacing w:after="0" w:line="264" w:lineRule="auto"/>
        <w:ind w:left="120"/>
        <w:jc w:val="both"/>
      </w:pPr>
    </w:p>
    <w:p w:rsidR="006C20BF" w:rsidRPr="00AE158A" w:rsidRDefault="00AE158A">
      <w:pPr>
        <w:spacing w:after="0" w:line="264" w:lineRule="auto"/>
        <w:ind w:left="120"/>
        <w:jc w:val="both"/>
      </w:pPr>
      <w:r w:rsidRPr="00AE158A">
        <w:rPr>
          <w:rFonts w:ascii="Times New Roman" w:hAnsi="Times New Roman"/>
          <w:b/>
          <w:color w:val="000000"/>
          <w:sz w:val="28"/>
        </w:rPr>
        <w:t>3 КЛАСС</w:t>
      </w:r>
    </w:p>
    <w:p w:rsidR="006C20BF" w:rsidRPr="00AE158A" w:rsidRDefault="006C20BF">
      <w:pPr>
        <w:spacing w:after="0" w:line="264" w:lineRule="auto"/>
        <w:ind w:left="120"/>
        <w:jc w:val="both"/>
      </w:pP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b/>
          <w:color w:val="000000"/>
          <w:sz w:val="28"/>
        </w:rPr>
        <w:t>Числа и величины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6C20BF" w:rsidRPr="00AE158A" w:rsidRDefault="00AE158A">
      <w:pPr>
        <w:spacing w:after="0" w:line="264" w:lineRule="auto"/>
        <w:ind w:firstLine="600"/>
        <w:jc w:val="both"/>
      </w:pPr>
      <w:proofErr w:type="gramStart"/>
      <w:r w:rsidRPr="00AE158A">
        <w:rPr>
          <w:rFonts w:ascii="Times New Roman" w:hAnsi="Times New Roman"/>
          <w:color w:val="000000"/>
          <w:sz w:val="28"/>
        </w:rPr>
        <w:t>Масса (единица массы – грамм), соотношение между килограммом и граммом, отношения «тяжелее</w:t>
      </w:r>
      <w:r w:rsidRPr="00AE158A">
        <w:rPr>
          <w:rFonts w:ascii="Times New Roman" w:hAnsi="Times New Roman"/>
          <w:color w:val="333333"/>
          <w:sz w:val="28"/>
        </w:rPr>
        <w:t xml:space="preserve"> – </w:t>
      </w:r>
      <w:r w:rsidRPr="00AE158A">
        <w:rPr>
          <w:rFonts w:ascii="Times New Roman" w:hAnsi="Times New Roman"/>
          <w:color w:val="000000"/>
          <w:sz w:val="28"/>
        </w:rPr>
        <w:t>легче на…», «тяжелее</w:t>
      </w:r>
      <w:r w:rsidRPr="00AE158A">
        <w:rPr>
          <w:rFonts w:ascii="Times New Roman" w:hAnsi="Times New Roman"/>
          <w:color w:val="333333"/>
          <w:sz w:val="28"/>
        </w:rPr>
        <w:t xml:space="preserve"> – </w:t>
      </w:r>
      <w:r w:rsidRPr="00AE158A">
        <w:rPr>
          <w:rFonts w:ascii="Times New Roman" w:hAnsi="Times New Roman"/>
          <w:color w:val="000000"/>
          <w:sz w:val="28"/>
        </w:rPr>
        <w:t xml:space="preserve">легче в…». </w:t>
      </w:r>
      <w:proofErr w:type="gramEnd"/>
    </w:p>
    <w:p w:rsidR="006C20BF" w:rsidRPr="00AE158A" w:rsidRDefault="00AE158A">
      <w:pPr>
        <w:spacing w:after="0" w:line="264" w:lineRule="auto"/>
        <w:ind w:firstLine="600"/>
        <w:jc w:val="both"/>
      </w:pPr>
      <w:proofErr w:type="gramStart"/>
      <w:r w:rsidRPr="00AE158A">
        <w:rPr>
          <w:rFonts w:ascii="Times New Roman" w:hAnsi="Times New Roman"/>
          <w:color w:val="000000"/>
          <w:sz w:val="28"/>
        </w:rPr>
        <w:t>Стоимость (единицы – рубль, копейка), установление отношения «дороже</w:t>
      </w:r>
      <w:r w:rsidRPr="00AE158A">
        <w:rPr>
          <w:rFonts w:ascii="Times New Roman" w:hAnsi="Times New Roman"/>
          <w:color w:val="333333"/>
          <w:sz w:val="28"/>
        </w:rPr>
        <w:t xml:space="preserve"> – </w:t>
      </w:r>
      <w:r w:rsidRPr="00AE158A">
        <w:rPr>
          <w:rFonts w:ascii="Times New Roman" w:hAnsi="Times New Roman"/>
          <w:color w:val="000000"/>
          <w:sz w:val="28"/>
        </w:rPr>
        <w:t>дешевле на…», «дороже</w:t>
      </w:r>
      <w:r w:rsidRPr="00AE158A">
        <w:rPr>
          <w:rFonts w:ascii="Times New Roman" w:hAnsi="Times New Roman"/>
          <w:color w:val="333333"/>
          <w:sz w:val="28"/>
        </w:rPr>
        <w:t xml:space="preserve"> – </w:t>
      </w:r>
      <w:r w:rsidRPr="00AE158A">
        <w:rPr>
          <w:rFonts w:ascii="Times New Roman" w:hAnsi="Times New Roman"/>
          <w:color w:val="000000"/>
          <w:sz w:val="28"/>
        </w:rPr>
        <w:t>дешевле в…».</w:t>
      </w:r>
      <w:proofErr w:type="gramEnd"/>
      <w:r w:rsidRPr="00AE158A">
        <w:rPr>
          <w:rFonts w:ascii="Times New Roman" w:hAnsi="Times New Roman"/>
          <w:color w:val="000000"/>
          <w:sz w:val="28"/>
        </w:rPr>
        <w:t xml:space="preserve"> Соотношение «цена, количество, стоимость» в практической ситуации. </w:t>
      </w:r>
    </w:p>
    <w:p w:rsidR="006C20BF" w:rsidRPr="00AE158A" w:rsidRDefault="00AE158A">
      <w:pPr>
        <w:spacing w:after="0" w:line="264" w:lineRule="auto"/>
        <w:ind w:firstLine="600"/>
        <w:jc w:val="both"/>
      </w:pPr>
      <w:proofErr w:type="gramStart"/>
      <w:r w:rsidRPr="00AE158A">
        <w:rPr>
          <w:rFonts w:ascii="Times New Roman" w:hAnsi="Times New Roman"/>
          <w:color w:val="000000"/>
          <w:sz w:val="28"/>
        </w:rPr>
        <w:t>Время (единица времени – секунда), установление отношения «быстрее</w:t>
      </w:r>
      <w:r w:rsidRPr="00AE158A">
        <w:rPr>
          <w:rFonts w:ascii="Times New Roman" w:hAnsi="Times New Roman"/>
          <w:color w:val="333333"/>
          <w:sz w:val="28"/>
        </w:rPr>
        <w:t xml:space="preserve"> – </w:t>
      </w:r>
      <w:r w:rsidRPr="00AE158A">
        <w:rPr>
          <w:rFonts w:ascii="Times New Roman" w:hAnsi="Times New Roman"/>
          <w:color w:val="000000"/>
          <w:sz w:val="28"/>
        </w:rPr>
        <w:t>медленнее на…», «быстрее</w:t>
      </w:r>
      <w:r w:rsidRPr="00AE158A">
        <w:rPr>
          <w:rFonts w:ascii="Times New Roman" w:hAnsi="Times New Roman"/>
          <w:color w:val="333333"/>
          <w:sz w:val="28"/>
        </w:rPr>
        <w:t xml:space="preserve"> – </w:t>
      </w:r>
      <w:r w:rsidRPr="00AE158A">
        <w:rPr>
          <w:rFonts w:ascii="Times New Roman" w:hAnsi="Times New Roman"/>
          <w:color w:val="000000"/>
          <w:sz w:val="28"/>
        </w:rPr>
        <w:t>медленнее в…».</w:t>
      </w:r>
      <w:proofErr w:type="gramEnd"/>
      <w:r w:rsidRPr="00AE158A">
        <w:rPr>
          <w:rFonts w:ascii="Times New Roman" w:hAnsi="Times New Roman"/>
          <w:color w:val="000000"/>
          <w:sz w:val="28"/>
        </w:rPr>
        <w:t xml:space="preserve"> Соотношение «начало, окончание, продолжительность события» в практической ситуации. 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b/>
          <w:color w:val="000000"/>
          <w:sz w:val="28"/>
        </w:rPr>
        <w:t>Арифметические действия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Письменное сложение, вычитание чисел в пределах 1000. Действия с числами 0 и 1.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Переместительное, сочетательное свойства сложения, умножения при вычислениях.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 xml:space="preserve">Нахождение неизвестного компонента арифметического действия. 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lastRenderedPageBreak/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 xml:space="preserve">Однородные величины: сложение и вычитание. 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b/>
          <w:color w:val="000000"/>
          <w:sz w:val="28"/>
        </w:rPr>
        <w:t>Текстовые задачи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способом. </w:t>
      </w:r>
      <w:proofErr w:type="gramStart"/>
      <w:r w:rsidRPr="00AE158A">
        <w:rPr>
          <w:rFonts w:ascii="Times New Roman" w:hAnsi="Times New Roman"/>
          <w:color w:val="000000"/>
          <w:sz w:val="28"/>
        </w:rPr>
        <w:t>Задачи на понимание смысла арифметических действий (в том числе деления с остатком), отношений («больше</w:t>
      </w:r>
      <w:r w:rsidRPr="00AE158A">
        <w:rPr>
          <w:rFonts w:ascii="Times New Roman" w:hAnsi="Times New Roman"/>
          <w:color w:val="333333"/>
          <w:sz w:val="28"/>
        </w:rPr>
        <w:t xml:space="preserve"> – </w:t>
      </w:r>
      <w:r w:rsidRPr="00AE158A">
        <w:rPr>
          <w:rFonts w:ascii="Times New Roman" w:hAnsi="Times New Roman"/>
          <w:color w:val="000000"/>
          <w:sz w:val="28"/>
        </w:rPr>
        <w:t>меньше на…», «больше</w:t>
      </w:r>
      <w:r w:rsidRPr="00AE158A">
        <w:rPr>
          <w:rFonts w:ascii="Times New Roman" w:hAnsi="Times New Roman"/>
          <w:color w:val="333333"/>
          <w:sz w:val="28"/>
        </w:rPr>
        <w:t xml:space="preserve"> – </w:t>
      </w:r>
      <w:r w:rsidRPr="00AE158A">
        <w:rPr>
          <w:rFonts w:ascii="Times New Roman" w:hAnsi="Times New Roman"/>
          <w:color w:val="000000"/>
          <w:sz w:val="28"/>
        </w:rPr>
        <w:t>меньше в…»), зависимостей («купля-продажа», расчёт времени, количества), на сравнение (разностное, кратное).</w:t>
      </w:r>
      <w:proofErr w:type="gramEnd"/>
      <w:r w:rsidRPr="00AE158A">
        <w:rPr>
          <w:rFonts w:ascii="Times New Roman" w:hAnsi="Times New Roman"/>
          <w:color w:val="000000"/>
          <w:sz w:val="28"/>
        </w:rPr>
        <w:t xml:space="preserve"> Запись решения задачи по действиям и с помощью числового выражения. Проверка решения и оценка полученного результата.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b/>
          <w:color w:val="000000"/>
          <w:sz w:val="28"/>
        </w:rPr>
        <w:t>Пространственные отношения и геометрические фигуры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 xml:space="preserve">Периметр многоугольника: измерение, вычисление, запись равенства. 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b/>
          <w:color w:val="000000"/>
          <w:sz w:val="28"/>
        </w:rPr>
        <w:t>Математическая информация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Классификация объектов по двум признакам.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 xml:space="preserve">Верные (истинные) и неверные (ложные) утверждения: конструирование, проверка. </w:t>
      </w:r>
      <w:proofErr w:type="gramStart"/>
      <w:r w:rsidRPr="00AE158A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AE158A">
        <w:rPr>
          <w:rFonts w:ascii="Times New Roman" w:hAnsi="Times New Roman"/>
          <w:color w:val="000000"/>
          <w:sz w:val="28"/>
        </w:rPr>
        <w:t xml:space="preserve"> со связками «если …, то …», «поэтому», «значит».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 xml:space="preserve">Формализованное описание последовательности действий (инструкция, план, схема, алгоритм). 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Столбчатая диаграмма: чтение, использование данных для решения учебных и практических задач.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lastRenderedPageBreak/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сравнивать математические объекты (числа, величины, геометрические фигуры);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выбирать приём вычисления, выполнения действия;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конструировать геометрические фигуры;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прикидывать размеры фигуры, её элементов;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понимать смысл зависимостей и математических отношений, описанных в задаче;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различать и использовать разные приёмы и алгоритмы вычисления;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выбирать метод решения (моделирование ситуации, перебор вариантов, использование алгоритма);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соотносить начало, окончание, продолжительность события в практической ситуации;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составлять ряд чисел (величин, геометрических фигур) по самостоятельно выбранному правилу;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моделировать предложенную практическую ситуацию;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устанавливать последовательность событий, действий сюжета текстовой задачи.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читать информацию, представленную в разных формах;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извлекать и интерпретировать числовые данные, представленные в таблице, на диаграмме;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заполнять таблицы сложения и умножения, дополнять данными чертёж;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устанавливать соответствие между различными записями решения задачи;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использовать математическую терминологию для описания отношений и зависимостей;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строить речевые высказывания для решения задач, составлять текстовую задачу;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объяснять на примерах отношения «больше</w:t>
      </w:r>
      <w:r w:rsidRPr="00AE158A">
        <w:rPr>
          <w:rFonts w:ascii="Times New Roman" w:hAnsi="Times New Roman"/>
          <w:color w:val="333333"/>
          <w:sz w:val="28"/>
        </w:rPr>
        <w:t xml:space="preserve"> – </w:t>
      </w:r>
      <w:r w:rsidRPr="00AE158A">
        <w:rPr>
          <w:rFonts w:ascii="Times New Roman" w:hAnsi="Times New Roman"/>
          <w:color w:val="000000"/>
          <w:sz w:val="28"/>
        </w:rPr>
        <w:t xml:space="preserve">меньше </w:t>
      </w:r>
      <w:proofErr w:type="gramStart"/>
      <w:r w:rsidRPr="00AE158A">
        <w:rPr>
          <w:rFonts w:ascii="Times New Roman" w:hAnsi="Times New Roman"/>
          <w:color w:val="000000"/>
          <w:sz w:val="28"/>
        </w:rPr>
        <w:t>на</w:t>
      </w:r>
      <w:proofErr w:type="gramEnd"/>
      <w:r w:rsidRPr="00AE158A">
        <w:rPr>
          <w:rFonts w:ascii="Times New Roman" w:hAnsi="Times New Roman"/>
          <w:color w:val="000000"/>
          <w:sz w:val="28"/>
        </w:rPr>
        <w:t>…», «больше</w:t>
      </w:r>
      <w:r w:rsidRPr="00AE158A">
        <w:rPr>
          <w:rFonts w:ascii="Times New Roman" w:hAnsi="Times New Roman"/>
          <w:color w:val="333333"/>
          <w:sz w:val="28"/>
        </w:rPr>
        <w:t xml:space="preserve"> – </w:t>
      </w:r>
      <w:r w:rsidRPr="00AE158A">
        <w:rPr>
          <w:rFonts w:ascii="Times New Roman" w:hAnsi="Times New Roman"/>
          <w:color w:val="000000"/>
          <w:sz w:val="28"/>
        </w:rPr>
        <w:t>меньше в…», «равно»;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использовать математическую символику для составления числовых выражений;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участвовать в обсуждении ошибок в ходе и результате выполнения вычисления.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проверять ход и результат выполнения действия;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вести поиск ошибок, характеризовать их и исправлять;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формулировать ответ (вывод), подтверждать его объяснением, расчётами;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совместной деятельности: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выполнять совместно прикидку и оценку результата выполнения общей работы.</w:t>
      </w:r>
    </w:p>
    <w:p w:rsidR="006C20BF" w:rsidRPr="00AE158A" w:rsidRDefault="006C20BF">
      <w:pPr>
        <w:spacing w:after="0" w:line="264" w:lineRule="auto"/>
        <w:ind w:left="120"/>
        <w:jc w:val="both"/>
      </w:pPr>
    </w:p>
    <w:p w:rsidR="006C20BF" w:rsidRPr="00AE158A" w:rsidRDefault="006C20BF">
      <w:pPr>
        <w:sectPr w:rsidR="006C20BF" w:rsidRPr="00AE158A">
          <w:pgSz w:w="11906" w:h="16383"/>
          <w:pgMar w:top="1134" w:right="850" w:bottom="1134" w:left="1701" w:header="720" w:footer="720" w:gutter="0"/>
          <w:cols w:space="720"/>
        </w:sectPr>
      </w:pPr>
    </w:p>
    <w:p w:rsidR="006C20BF" w:rsidRPr="00AE158A" w:rsidRDefault="00AE158A">
      <w:pPr>
        <w:spacing w:after="0" w:line="264" w:lineRule="auto"/>
        <w:ind w:left="120"/>
        <w:jc w:val="both"/>
      </w:pPr>
      <w:bookmarkStart w:id="8" w:name="block-6840381"/>
      <w:bookmarkEnd w:id="7"/>
      <w:r w:rsidRPr="00AE158A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6C20BF" w:rsidRPr="00AE158A" w:rsidRDefault="006C20BF">
      <w:pPr>
        <w:spacing w:after="0" w:line="264" w:lineRule="auto"/>
        <w:ind w:left="120"/>
        <w:jc w:val="both"/>
      </w:pPr>
    </w:p>
    <w:p w:rsidR="006C20BF" w:rsidRPr="00AE158A" w:rsidRDefault="00AE158A">
      <w:pPr>
        <w:spacing w:after="0" w:line="264" w:lineRule="auto"/>
        <w:ind w:left="120"/>
        <w:jc w:val="both"/>
      </w:pPr>
      <w:r w:rsidRPr="00AE158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C20BF" w:rsidRPr="00AE158A" w:rsidRDefault="006C20BF">
      <w:pPr>
        <w:spacing w:after="0" w:line="264" w:lineRule="auto"/>
        <w:ind w:left="120"/>
        <w:jc w:val="both"/>
      </w:pP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 xml:space="preserve">В результате изучения математики на уровне начального общего образования </w:t>
      </w:r>
      <w:proofErr w:type="gramStart"/>
      <w:r w:rsidRPr="00AE158A">
        <w:rPr>
          <w:rFonts w:ascii="Times New Roman" w:hAnsi="Times New Roman"/>
          <w:color w:val="000000"/>
          <w:sz w:val="28"/>
        </w:rPr>
        <w:t>у</w:t>
      </w:r>
      <w:proofErr w:type="gramEnd"/>
      <w:r w:rsidRPr="00AE158A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осваивать навыки организации безопасного поведения в информационной среде;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6C20BF" w:rsidRPr="00AE158A" w:rsidRDefault="006C20BF">
      <w:pPr>
        <w:spacing w:after="0" w:line="264" w:lineRule="auto"/>
        <w:ind w:left="120"/>
        <w:jc w:val="both"/>
      </w:pPr>
    </w:p>
    <w:p w:rsidR="006C20BF" w:rsidRPr="00AE158A" w:rsidRDefault="00AE158A">
      <w:pPr>
        <w:spacing w:after="0" w:line="264" w:lineRule="auto"/>
        <w:ind w:left="120"/>
        <w:jc w:val="both"/>
      </w:pPr>
      <w:r w:rsidRPr="00AE158A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C20BF" w:rsidRPr="00AE158A" w:rsidRDefault="006C20BF">
      <w:pPr>
        <w:spacing w:after="0" w:line="264" w:lineRule="auto"/>
        <w:ind w:left="120"/>
        <w:jc w:val="both"/>
      </w:pPr>
    </w:p>
    <w:p w:rsidR="006C20BF" w:rsidRPr="00AE158A" w:rsidRDefault="00AE158A">
      <w:pPr>
        <w:spacing w:after="0" w:line="264" w:lineRule="auto"/>
        <w:ind w:left="120"/>
        <w:jc w:val="both"/>
      </w:pPr>
      <w:r w:rsidRPr="00AE158A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 xml:space="preserve">устанавливать связи и зависимости между математическими объектами («часть </w:t>
      </w:r>
      <w:r w:rsidRPr="00AE158A">
        <w:rPr>
          <w:rFonts w:ascii="Calibri" w:hAnsi="Calibri"/>
          <w:color w:val="000000"/>
          <w:sz w:val="28"/>
        </w:rPr>
        <w:t xml:space="preserve">– </w:t>
      </w:r>
      <w:r w:rsidRPr="00AE158A">
        <w:rPr>
          <w:rFonts w:ascii="Times New Roman" w:hAnsi="Times New Roman"/>
          <w:color w:val="000000"/>
          <w:sz w:val="28"/>
        </w:rPr>
        <w:t>целое», «причина</w:t>
      </w:r>
      <w:r w:rsidRPr="00AE158A">
        <w:rPr>
          <w:rFonts w:ascii="Times New Roman" w:hAnsi="Times New Roman"/>
          <w:color w:val="333333"/>
          <w:sz w:val="28"/>
        </w:rPr>
        <w:t xml:space="preserve"> – </w:t>
      </w:r>
      <w:r w:rsidRPr="00AE158A">
        <w:rPr>
          <w:rFonts w:ascii="Times New Roman" w:hAnsi="Times New Roman"/>
          <w:color w:val="000000"/>
          <w:sz w:val="28"/>
        </w:rPr>
        <w:t xml:space="preserve">следствие», </w:t>
      </w:r>
      <w:r w:rsidRPr="00AE158A">
        <w:rPr>
          <w:rFonts w:ascii="Calibri" w:hAnsi="Calibri"/>
          <w:color w:val="000000"/>
          <w:sz w:val="28"/>
        </w:rPr>
        <w:t>«</w:t>
      </w:r>
      <w:r w:rsidRPr="00AE158A">
        <w:rPr>
          <w:rFonts w:ascii="Times New Roman" w:hAnsi="Times New Roman"/>
          <w:color w:val="000000"/>
          <w:sz w:val="28"/>
        </w:rPr>
        <w:t>протяжённость</w:t>
      </w:r>
      <w:r w:rsidRPr="00AE158A">
        <w:rPr>
          <w:rFonts w:ascii="Calibri" w:hAnsi="Calibri"/>
          <w:color w:val="000000"/>
          <w:sz w:val="28"/>
        </w:rPr>
        <w:t>»</w:t>
      </w:r>
      <w:r w:rsidRPr="00AE158A">
        <w:rPr>
          <w:rFonts w:ascii="Times New Roman" w:hAnsi="Times New Roman"/>
          <w:color w:val="000000"/>
          <w:sz w:val="28"/>
        </w:rPr>
        <w:t>);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проявлять способность ориентироваться в учебном материале разных разделов курса математики;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применять изученные методы познания (измерение, моделирование, перебор вариантов).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читать, интерпретировать графически представленную информацию (схему, таблицу, диаграмму, другую модель);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принимать правила, безопасно использовать предлагаемые электронные средства и источники информации.</w:t>
      </w:r>
    </w:p>
    <w:p w:rsidR="006C20BF" w:rsidRPr="00AE158A" w:rsidRDefault="006C20BF">
      <w:pPr>
        <w:spacing w:after="0" w:line="264" w:lineRule="auto"/>
        <w:ind w:left="120"/>
        <w:jc w:val="both"/>
      </w:pPr>
    </w:p>
    <w:p w:rsidR="006C20BF" w:rsidRPr="00AE158A" w:rsidRDefault="00AE158A">
      <w:pPr>
        <w:spacing w:after="0" w:line="264" w:lineRule="auto"/>
        <w:ind w:left="120"/>
        <w:jc w:val="both"/>
      </w:pPr>
      <w:r w:rsidRPr="00AE158A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b/>
          <w:color w:val="000000"/>
          <w:sz w:val="28"/>
        </w:rPr>
        <w:t>Общение: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конструировать утверждения, проверять их истинность;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комментировать процесс вычисления, построения, решения;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объяснять полученный ответ с использованием изученной терминологии;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 xml:space="preserve">ориентироваться в алгоритмах: воспроизводить, дополнять, исправлять </w:t>
      </w:r>
      <w:proofErr w:type="gramStart"/>
      <w:r w:rsidRPr="00AE158A">
        <w:rPr>
          <w:rFonts w:ascii="Times New Roman" w:hAnsi="Times New Roman"/>
          <w:color w:val="000000"/>
          <w:sz w:val="28"/>
        </w:rPr>
        <w:t>деформированные</w:t>
      </w:r>
      <w:proofErr w:type="gramEnd"/>
      <w:r w:rsidRPr="00AE158A">
        <w:rPr>
          <w:rFonts w:ascii="Times New Roman" w:hAnsi="Times New Roman"/>
          <w:color w:val="000000"/>
          <w:sz w:val="28"/>
        </w:rPr>
        <w:t>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 xml:space="preserve">самостоятельно составлять тексты заданий, аналогичные </w:t>
      </w:r>
      <w:proofErr w:type="gramStart"/>
      <w:r w:rsidRPr="00AE158A">
        <w:rPr>
          <w:rFonts w:ascii="Times New Roman" w:hAnsi="Times New Roman"/>
          <w:color w:val="000000"/>
          <w:sz w:val="28"/>
        </w:rPr>
        <w:t>типовым</w:t>
      </w:r>
      <w:proofErr w:type="gramEnd"/>
      <w:r w:rsidRPr="00AE158A">
        <w:rPr>
          <w:rFonts w:ascii="Times New Roman" w:hAnsi="Times New Roman"/>
          <w:color w:val="000000"/>
          <w:sz w:val="28"/>
        </w:rPr>
        <w:t xml:space="preserve"> изученным.</w:t>
      </w:r>
    </w:p>
    <w:p w:rsidR="006C20BF" w:rsidRPr="00AE158A" w:rsidRDefault="006C20BF">
      <w:pPr>
        <w:spacing w:after="0" w:line="264" w:lineRule="auto"/>
        <w:ind w:left="120"/>
        <w:jc w:val="both"/>
      </w:pPr>
    </w:p>
    <w:p w:rsidR="006C20BF" w:rsidRPr="00AE158A" w:rsidRDefault="00AE158A">
      <w:pPr>
        <w:spacing w:after="0" w:line="264" w:lineRule="auto"/>
        <w:ind w:left="120"/>
        <w:jc w:val="both"/>
      </w:pPr>
      <w:r w:rsidRPr="00AE158A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планировать этапы предстоящей работы, определять последовательность учебных действий;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выполнять правила безопасного использования электронных средств, предлагаемых в процессе обучения.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осуществлять контроль процесса и результата своей деятельности;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выбирать и при необходимости корректировать способы действий;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находить ошибки в своей работе, устанавливать их причины, вести поиск путей преодоления ошибок;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оценивать рациональность своих действий, давать им качественную характеристику.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AE158A">
        <w:rPr>
          <w:rFonts w:ascii="Times New Roman" w:hAnsi="Times New Roman"/>
          <w:color w:val="000000"/>
          <w:sz w:val="28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6C20BF" w:rsidRPr="00AE158A" w:rsidRDefault="006C20BF">
      <w:pPr>
        <w:spacing w:after="0" w:line="264" w:lineRule="auto"/>
        <w:ind w:left="120"/>
        <w:jc w:val="both"/>
      </w:pPr>
    </w:p>
    <w:p w:rsidR="006C20BF" w:rsidRPr="00AE158A" w:rsidRDefault="00AE158A">
      <w:pPr>
        <w:spacing w:after="0" w:line="264" w:lineRule="auto"/>
        <w:ind w:left="120"/>
        <w:jc w:val="both"/>
      </w:pPr>
      <w:r w:rsidRPr="00AE158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C20BF" w:rsidRPr="00AE158A" w:rsidRDefault="006C20BF" w:rsidP="00AE158A">
      <w:pPr>
        <w:spacing w:after="0" w:line="264" w:lineRule="auto"/>
        <w:jc w:val="both"/>
      </w:pPr>
    </w:p>
    <w:p w:rsidR="006C20BF" w:rsidRPr="00AE158A" w:rsidRDefault="00AE158A">
      <w:pPr>
        <w:spacing w:after="0" w:line="264" w:lineRule="auto"/>
        <w:ind w:left="120"/>
        <w:jc w:val="both"/>
      </w:pPr>
      <w:r w:rsidRPr="00AE158A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AE158A">
        <w:rPr>
          <w:rFonts w:ascii="Times New Roman" w:hAnsi="Times New Roman"/>
          <w:b/>
          <w:color w:val="000000"/>
          <w:sz w:val="28"/>
        </w:rPr>
        <w:t>3 классе</w:t>
      </w:r>
      <w:r w:rsidRPr="00AE158A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читать, записывать, сравнивать, упорядочивать числа в пределах 1000;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находить число большее или меньшее данного числа на заданное число, в заданное число раз (в пределах 1000);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выполнять действия умножение и деление с числами 0 и 1;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использовать при вычислениях переместительное и сочетательное свойства сложения;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находить неизвестный компонент арифметического действия;</w:t>
      </w:r>
    </w:p>
    <w:p w:rsidR="006C20BF" w:rsidRPr="00AE158A" w:rsidRDefault="00AE158A">
      <w:pPr>
        <w:spacing w:after="0" w:line="264" w:lineRule="auto"/>
        <w:ind w:firstLine="600"/>
        <w:jc w:val="both"/>
      </w:pPr>
      <w:proofErr w:type="gramStart"/>
      <w:r w:rsidRPr="00AE158A">
        <w:rPr>
          <w:rFonts w:ascii="Times New Roman" w:hAnsi="Times New Roman"/>
          <w:color w:val="000000"/>
          <w:sz w:val="28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  <w:proofErr w:type="gramEnd"/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AE158A">
        <w:rPr>
          <w:rFonts w:ascii="Times New Roman" w:hAnsi="Times New Roman"/>
          <w:color w:val="000000"/>
          <w:sz w:val="28"/>
        </w:rPr>
        <w:t>на</w:t>
      </w:r>
      <w:proofErr w:type="gramEnd"/>
      <w:r w:rsidRPr="00AE158A">
        <w:rPr>
          <w:rFonts w:ascii="Times New Roman" w:hAnsi="Times New Roman"/>
          <w:color w:val="000000"/>
          <w:sz w:val="28"/>
        </w:rPr>
        <w:t xml:space="preserve"> или в»;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называть, находить долю величины (половина, четверть);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сравнивать величины, выраженные долями;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lastRenderedPageBreak/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сравнивать фигуры по площади (наложение, сопоставление числовых значений);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находить периметр прямоугольника (квадрата), площадь прямоугольника (квадрата);</w:t>
      </w:r>
    </w:p>
    <w:p w:rsidR="006C20BF" w:rsidRPr="00AE158A" w:rsidRDefault="00AE158A">
      <w:pPr>
        <w:spacing w:after="0" w:line="264" w:lineRule="auto"/>
        <w:ind w:firstLine="600"/>
        <w:jc w:val="both"/>
      </w:pPr>
      <w:proofErr w:type="gramStart"/>
      <w:r w:rsidRPr="00AE158A">
        <w:rPr>
          <w:rFonts w:ascii="Times New Roman" w:hAnsi="Times New Roman"/>
          <w:color w:val="000000"/>
          <w:sz w:val="28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  <w:proofErr w:type="gramEnd"/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 xml:space="preserve">формулировать утверждение (вывод), строить </w:t>
      </w:r>
      <w:proofErr w:type="gramStart"/>
      <w:r w:rsidRPr="00AE158A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AE158A">
        <w:rPr>
          <w:rFonts w:ascii="Times New Roman" w:hAnsi="Times New Roman"/>
          <w:color w:val="000000"/>
          <w:sz w:val="28"/>
        </w:rPr>
        <w:t xml:space="preserve"> (одно-двухшаговые), в том числе с использованием изученных связок;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классифицировать объекты по одному-двум признакам;</w:t>
      </w:r>
    </w:p>
    <w:p w:rsidR="006C20BF" w:rsidRPr="00AE158A" w:rsidRDefault="00AE158A">
      <w:pPr>
        <w:spacing w:after="0" w:line="264" w:lineRule="auto"/>
        <w:ind w:firstLine="600"/>
        <w:jc w:val="both"/>
      </w:pPr>
      <w:proofErr w:type="gramStart"/>
      <w:r w:rsidRPr="00AE158A">
        <w:rPr>
          <w:rFonts w:ascii="Times New Roman" w:hAnsi="Times New Roman"/>
          <w:color w:val="000000"/>
          <w:sz w:val="28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  <w:proofErr w:type="gramEnd"/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составлять план выполнения учебного задания и следовать ему, выполнять действия по алгоритму;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сравнивать математические объекты (находить общее, различное, уникальное);</w:t>
      </w:r>
    </w:p>
    <w:p w:rsidR="006C20BF" w:rsidRPr="00AE158A" w:rsidRDefault="00AE158A">
      <w:pPr>
        <w:spacing w:after="0" w:line="264" w:lineRule="auto"/>
        <w:ind w:firstLine="600"/>
        <w:jc w:val="both"/>
      </w:pPr>
      <w:r w:rsidRPr="00AE158A">
        <w:rPr>
          <w:rFonts w:ascii="Times New Roman" w:hAnsi="Times New Roman"/>
          <w:color w:val="000000"/>
          <w:sz w:val="28"/>
        </w:rPr>
        <w:t>выбирать верное решение математической задачи.</w:t>
      </w:r>
    </w:p>
    <w:p w:rsidR="006C20BF" w:rsidRPr="00AE158A" w:rsidRDefault="006C20BF">
      <w:pPr>
        <w:spacing w:after="0" w:line="264" w:lineRule="auto"/>
        <w:ind w:left="120"/>
        <w:jc w:val="both"/>
      </w:pPr>
    </w:p>
    <w:p w:rsidR="006C20BF" w:rsidRPr="00AE158A" w:rsidRDefault="006C20BF">
      <w:pPr>
        <w:sectPr w:rsidR="006C20BF" w:rsidRPr="00AE158A">
          <w:pgSz w:w="11906" w:h="16383"/>
          <w:pgMar w:top="1134" w:right="850" w:bottom="1134" w:left="1701" w:header="720" w:footer="720" w:gutter="0"/>
          <w:cols w:space="720"/>
        </w:sectPr>
      </w:pPr>
    </w:p>
    <w:p w:rsidR="006C20BF" w:rsidRDefault="00AE158A">
      <w:pPr>
        <w:spacing w:after="0"/>
        <w:ind w:left="120"/>
      </w:pPr>
      <w:bookmarkStart w:id="9" w:name="block-6840382"/>
      <w:bookmarkEnd w:id="8"/>
      <w:r w:rsidRPr="00AE158A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C20BF" w:rsidRDefault="00AE15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6C20B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20BF" w:rsidRDefault="006C20B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20BF" w:rsidRDefault="006C20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20BF" w:rsidRDefault="006C20BF">
            <w:pPr>
              <w:spacing w:after="0"/>
              <w:ind w:left="135"/>
            </w:pPr>
          </w:p>
        </w:tc>
      </w:tr>
      <w:tr w:rsidR="006C20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0BF" w:rsidRDefault="006C20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0BF" w:rsidRDefault="006C20B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20BF" w:rsidRDefault="006C20B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20BF" w:rsidRDefault="006C20B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20BF" w:rsidRDefault="006C20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0BF" w:rsidRDefault="006C20BF"/>
        </w:tc>
      </w:tr>
      <w:tr w:rsidR="006C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6C20BF" w:rsidRPr="00E83E2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20BF" w:rsidRPr="00AE158A" w:rsidRDefault="00AE158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E158A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C20BF" w:rsidRPr="00E83E2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20BF" w:rsidRPr="00AE158A" w:rsidRDefault="00AE158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E158A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C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20BF" w:rsidRDefault="006C20BF"/>
        </w:tc>
      </w:tr>
      <w:tr w:rsidR="006C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6C20BF" w:rsidRPr="00E83E2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20BF" w:rsidRPr="00AE158A" w:rsidRDefault="00AE158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E158A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C20BF" w:rsidRPr="00E83E2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20BF" w:rsidRPr="00AE158A" w:rsidRDefault="00AE158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E158A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C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20BF" w:rsidRDefault="006C20BF"/>
        </w:tc>
      </w:tr>
      <w:tr w:rsidR="006C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6C20BF" w:rsidRPr="00E83E2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20BF" w:rsidRPr="00AE158A" w:rsidRDefault="00AE158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E158A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C20BF" w:rsidRPr="00E83E2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20BF" w:rsidRPr="00AE158A" w:rsidRDefault="00AE158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E158A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C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20BF" w:rsidRDefault="006C20BF"/>
        </w:tc>
      </w:tr>
      <w:tr w:rsidR="006C20BF" w:rsidRPr="00E83E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20BF" w:rsidRPr="00AE158A" w:rsidRDefault="00AE158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E158A"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6C20BF" w:rsidRPr="00E83E2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20BF" w:rsidRPr="00AE158A" w:rsidRDefault="00AE158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E158A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C20BF" w:rsidRPr="00E83E2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20BF" w:rsidRPr="00AE158A" w:rsidRDefault="00AE158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E158A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C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20BF" w:rsidRDefault="006C20BF"/>
        </w:tc>
      </w:tr>
      <w:tr w:rsidR="006C20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6C20BF" w:rsidRPr="00E83E2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20BF" w:rsidRPr="00EA3B6B" w:rsidRDefault="00BB54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20BF" w:rsidRPr="00AE158A" w:rsidRDefault="00AE158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E158A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C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20BF" w:rsidRDefault="006C20BF"/>
        </w:tc>
      </w:tr>
      <w:tr w:rsidR="006C20BF" w:rsidRPr="00E83E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20BF" w:rsidRPr="00AE158A" w:rsidRDefault="00AE158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E158A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C20BF" w:rsidRPr="00E83E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0BF" w:rsidRPr="00AE158A" w:rsidRDefault="00AE158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20BF" w:rsidRPr="00AE158A" w:rsidRDefault="00AE158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E158A"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6C20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0BF" w:rsidRPr="00AE158A" w:rsidRDefault="00AE158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20BF" w:rsidRPr="00EA3B6B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B5464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20BF" w:rsidRDefault="006C20BF"/>
        </w:tc>
      </w:tr>
    </w:tbl>
    <w:p w:rsidR="006C20BF" w:rsidRPr="00AE158A" w:rsidRDefault="006C20BF">
      <w:pPr>
        <w:sectPr w:rsidR="006C20BF" w:rsidRPr="00AE15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20BF" w:rsidRDefault="00AE158A" w:rsidP="00AE158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0" w:name="block-6840383"/>
      <w:bookmarkEnd w:id="9"/>
      <w:r w:rsidRPr="00AE158A">
        <w:rPr>
          <w:rFonts w:ascii="Times New Roman" w:hAnsi="Times New Roman"/>
          <w:b/>
          <w:color w:val="000000"/>
          <w:sz w:val="28"/>
        </w:rPr>
        <w:lastRenderedPageBreak/>
        <w:t xml:space="preserve">ВАРИАНТ 1. ПОУРОЧНОЕ ПЛАНИРОВАНИЕ ДЛЯ ПЕДАГОГОВ, ИСПОЛЬЗУЮЩИХ УЧЕБНИК «МАТЕМАТИКА. </w:t>
      </w:r>
      <w:r w:rsidRPr="002E1E17">
        <w:rPr>
          <w:rFonts w:ascii="Times New Roman" w:hAnsi="Times New Roman"/>
          <w:b/>
          <w:color w:val="000000"/>
          <w:sz w:val="28"/>
        </w:rPr>
        <w:t>1-4 КЛАСС В 2 ЧАСТЯХ. М.И. МОРО И ДР.</w:t>
      </w:r>
    </w:p>
    <w:p w:rsidR="006C20BF" w:rsidRDefault="00AE158A" w:rsidP="00AE158A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3986"/>
        <w:gridCol w:w="948"/>
        <w:gridCol w:w="1841"/>
        <w:gridCol w:w="1910"/>
        <w:gridCol w:w="1347"/>
        <w:gridCol w:w="2849"/>
      </w:tblGrid>
      <w:tr w:rsidR="00CF129E" w:rsidTr="00CF129E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20BF" w:rsidRDefault="006C20BF">
            <w:pPr>
              <w:spacing w:after="0"/>
              <w:ind w:left="135"/>
            </w:pPr>
          </w:p>
        </w:tc>
        <w:tc>
          <w:tcPr>
            <w:tcW w:w="39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20BF" w:rsidRDefault="006C20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20BF" w:rsidRDefault="006C20BF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20BF" w:rsidRDefault="006C20BF">
            <w:pPr>
              <w:spacing w:after="0"/>
              <w:ind w:left="135"/>
            </w:pPr>
          </w:p>
        </w:tc>
      </w:tr>
      <w:tr w:rsidR="00CF129E" w:rsidTr="00CF12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0BF" w:rsidRDefault="006C20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0BF" w:rsidRDefault="006C20BF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20BF" w:rsidRDefault="006C20B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20BF" w:rsidRDefault="006C20B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20BF" w:rsidRDefault="00AE1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20BF" w:rsidRDefault="006C20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0BF" w:rsidRDefault="006C20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0BF" w:rsidRDefault="006C20BF"/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2E1E17" w:rsidRPr="00732A1C" w:rsidRDefault="002E1E17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Устные приёмы сложения и вычитания.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1E17" w:rsidRPr="002C0EAF" w:rsidRDefault="002C0EAF">
            <w:pPr>
              <w:spacing w:after="0"/>
              <w:ind w:left="135"/>
            </w:pPr>
            <w:r>
              <w:t>05.09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E1E17" w:rsidRPr="00AE158A" w:rsidRDefault="002E1E17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2E1E17" w:rsidRPr="00732A1C" w:rsidRDefault="002E1E17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Письменные приёмы сложения и вычитания.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1E17" w:rsidRPr="002C0EAF" w:rsidRDefault="002C0EAF">
            <w:pPr>
              <w:spacing w:after="0"/>
              <w:ind w:left="135"/>
            </w:pPr>
            <w:r>
              <w:t>06.09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E1E17" w:rsidRPr="00AE158A" w:rsidRDefault="002E1E17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200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2E1E17" w:rsidRPr="00732A1C" w:rsidRDefault="002E1E17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Выражение с переменной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1E17" w:rsidRPr="002C0EAF" w:rsidRDefault="002C0EAF">
            <w:pPr>
              <w:spacing w:after="0"/>
              <w:ind w:left="135"/>
            </w:pPr>
            <w:r>
              <w:t>07.09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E1E17" w:rsidRPr="00AE158A" w:rsidRDefault="002E1E17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2E1E17" w:rsidRPr="00732A1C" w:rsidRDefault="002E1E17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Решение уравнений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1E17" w:rsidRPr="002C0EAF" w:rsidRDefault="002C0EAF">
            <w:pPr>
              <w:spacing w:after="0"/>
              <w:ind w:left="135"/>
            </w:pPr>
            <w:r>
              <w:t>08.09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E1E17" w:rsidRPr="00AE158A" w:rsidRDefault="002E1E17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2E1E17" w:rsidRPr="00732A1C" w:rsidRDefault="002E1E17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Решение уравнений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1E17" w:rsidRPr="002C0EAF" w:rsidRDefault="002C0EAF">
            <w:pPr>
              <w:spacing w:after="0"/>
              <w:ind w:left="135"/>
            </w:pPr>
            <w:r>
              <w:t>12.09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E1E17" w:rsidRPr="00AE158A" w:rsidRDefault="002E1E17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2E1E17" w:rsidRPr="00732A1C" w:rsidRDefault="002E1E17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Решение уравнений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1E17" w:rsidRPr="002C0EAF" w:rsidRDefault="002C0EAF">
            <w:pPr>
              <w:spacing w:after="0"/>
              <w:ind w:left="135"/>
            </w:pPr>
            <w:r>
              <w:t>13.09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E1E17" w:rsidRPr="00AE158A" w:rsidRDefault="002E1E17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8A58B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BB5464" w:rsidRDefault="00377CAA" w:rsidP="00377CA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A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Входная контрольная</w:t>
            </w:r>
          </w:p>
          <w:p w:rsidR="00377CAA" w:rsidRPr="00BB5464" w:rsidRDefault="00377CAA" w:rsidP="00377CA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0EA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работа</w:t>
            </w:r>
            <w:r w:rsidR="00BB546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№ 1</w:t>
            </w:r>
            <w:r w:rsidRPr="002C0EA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1E17" w:rsidRPr="00377CAA" w:rsidRDefault="00377CA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1E17" w:rsidRPr="002C0EAF" w:rsidRDefault="002C0EAF">
            <w:pPr>
              <w:spacing w:after="0"/>
              <w:ind w:left="135"/>
            </w:pPr>
            <w:r>
              <w:t>14.09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2E1E17" w:rsidRDefault="002E1E17">
            <w:pPr>
              <w:spacing w:after="0"/>
              <w:ind w:left="135"/>
            </w:pPr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377CAA" w:rsidRPr="00732A1C" w:rsidRDefault="00377CAA" w:rsidP="002C0EAF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377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Обозначение геометрических фигур буквами.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  <w:r w:rsidRPr="007D61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610A" w:rsidRPr="00377CAA" w:rsidRDefault="007D61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610A" w:rsidRPr="002C0EAF" w:rsidRDefault="002C0EAF">
            <w:pPr>
              <w:spacing w:after="0"/>
              <w:ind w:left="135"/>
            </w:pPr>
            <w:r>
              <w:t>15.09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D610A" w:rsidRPr="00377CAA" w:rsidRDefault="00377CA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10588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7D610A" w:rsidRPr="00732A1C" w:rsidRDefault="007D610A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Повторение </w:t>
            </w:r>
            <w:proofErr w:type="gramStart"/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пройденного</w:t>
            </w:r>
            <w:proofErr w:type="gramEnd"/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«Что узнали? Чему научились?»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  <w:r w:rsidRPr="007D61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610A" w:rsidRPr="002C0EAF" w:rsidRDefault="002C0EAF">
            <w:pPr>
              <w:spacing w:after="0"/>
              <w:ind w:left="135"/>
            </w:pPr>
            <w:r>
              <w:t>19.09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D610A" w:rsidRPr="00AE158A" w:rsidRDefault="007D610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10588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2C0EAF" w:rsidRPr="002C0EAF" w:rsidRDefault="002C0EAF" w:rsidP="002C0EA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Длина цепочки. </w:t>
            </w: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Странички для </w:t>
            </w:r>
            <w:proofErr w:type="gramStart"/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любознательных</w:t>
            </w:r>
            <w:proofErr w:type="gramEnd"/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610A" w:rsidRP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610A" w:rsidRPr="002C0EAF" w:rsidRDefault="002C0EAF">
            <w:pPr>
              <w:spacing w:after="0"/>
              <w:ind w:left="135"/>
            </w:pPr>
            <w:r>
              <w:t>21.09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D610A" w:rsidRPr="00AE158A" w:rsidRDefault="007D610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7D610A" w:rsidRPr="00732A1C" w:rsidRDefault="007D610A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Умножения. Задачи на умножение.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610A" w:rsidRPr="002C0EAF" w:rsidRDefault="002C0EAF">
            <w:pPr>
              <w:spacing w:after="0"/>
              <w:ind w:left="135"/>
            </w:pPr>
            <w:r>
              <w:t>22.09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D610A" w:rsidRPr="00AE158A" w:rsidRDefault="007D610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17068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7D610A" w:rsidRPr="00732A1C" w:rsidRDefault="007D610A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Связь между компонентами при умножении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610A" w:rsidRPr="002C0EAF" w:rsidRDefault="002C0EAF">
            <w:pPr>
              <w:spacing w:after="0"/>
              <w:ind w:left="135"/>
            </w:pPr>
            <w:r>
              <w:t>26.09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D610A" w:rsidRPr="00AE158A" w:rsidRDefault="007D610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7D610A" w:rsidRPr="00732A1C" w:rsidRDefault="007D610A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Чётные и нечётные числа.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610A" w:rsidRPr="002C0EAF" w:rsidRDefault="002C0EAF">
            <w:pPr>
              <w:spacing w:after="0"/>
              <w:ind w:left="135"/>
            </w:pPr>
            <w:r>
              <w:t>27.09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D610A" w:rsidRPr="00AE158A" w:rsidRDefault="007D610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8A58B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7D610A" w:rsidRPr="00732A1C" w:rsidRDefault="007D610A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Таблица умножения и деления на 3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  <w:r w:rsidRPr="007D61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610A" w:rsidRPr="002C0EAF" w:rsidRDefault="002C0EAF">
            <w:pPr>
              <w:spacing w:after="0"/>
              <w:ind w:left="135"/>
            </w:pPr>
            <w:r>
              <w:t>28.09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</w:pPr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7D610A" w:rsidRPr="00732A1C" w:rsidRDefault="007D610A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 с величинами «цена», «количество», «стоимость»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610A" w:rsidRPr="002C0EAF" w:rsidRDefault="002C0EAF">
            <w:pPr>
              <w:spacing w:after="0"/>
              <w:ind w:left="135"/>
            </w:pPr>
            <w:r>
              <w:t>29.09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D610A" w:rsidRPr="00AE158A" w:rsidRDefault="007D610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A58B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7D610A" w:rsidRPr="00732A1C" w:rsidRDefault="007D610A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Цепочка цепочек.</w:t>
            </w: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Решение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610A" w:rsidRPr="002C0EAF" w:rsidRDefault="002C0EAF">
            <w:pPr>
              <w:spacing w:after="0"/>
              <w:ind w:left="135"/>
            </w:pPr>
            <w:r>
              <w:t>03.10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</w:pPr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7D610A" w:rsidRPr="00732A1C" w:rsidRDefault="007D610A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Порядок выполнения действий в  выражениях со скобками и без скобок.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610A" w:rsidRPr="002C0EAF" w:rsidRDefault="002C0EAF">
            <w:pPr>
              <w:spacing w:after="0"/>
              <w:ind w:left="135"/>
            </w:pPr>
            <w:r>
              <w:t>04.10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D610A" w:rsidRPr="00AE158A" w:rsidRDefault="007D610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7D610A" w:rsidRPr="00732A1C" w:rsidRDefault="007D610A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Порядок выполнения действий в  выражениях со скобками и без скобок.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  <w:r w:rsidRPr="007D61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610A" w:rsidRPr="002C0EAF" w:rsidRDefault="002C0EAF">
            <w:pPr>
              <w:spacing w:after="0"/>
              <w:ind w:left="135"/>
            </w:pPr>
            <w:r>
              <w:t>05.10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D610A" w:rsidRPr="00AE158A" w:rsidRDefault="007D610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7D610A" w:rsidRPr="00732A1C" w:rsidRDefault="007D610A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Порядок выполнения действий в  выражениях со скобками и без скобок.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  <w:r w:rsidRPr="007D61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610A" w:rsidRPr="002C0EAF" w:rsidRDefault="002C0EAF">
            <w:pPr>
              <w:spacing w:after="0"/>
              <w:ind w:left="135"/>
            </w:pPr>
            <w:r>
              <w:t>06.10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D610A" w:rsidRPr="00AE158A" w:rsidRDefault="007D610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7D610A" w:rsidRPr="00732A1C" w:rsidRDefault="007D610A" w:rsidP="002C0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Странички для любознательных.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610A" w:rsidRPr="002C0EAF" w:rsidRDefault="002C0EAF">
            <w:pPr>
              <w:spacing w:after="0"/>
              <w:ind w:left="135"/>
            </w:pPr>
            <w:r>
              <w:t>10.10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D610A" w:rsidRPr="00AE158A" w:rsidRDefault="007D610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7D610A" w:rsidRPr="00732A1C" w:rsidRDefault="007D610A" w:rsidP="002C0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Таблица для мешка.</w:t>
            </w: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Что узнали. Чему научились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610A" w:rsidRPr="002C0EAF" w:rsidRDefault="002C0EAF">
            <w:pPr>
              <w:spacing w:after="0"/>
              <w:ind w:left="135"/>
            </w:pPr>
            <w:r>
              <w:t>11.10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D610A" w:rsidRPr="00AE158A" w:rsidRDefault="007D610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7D610A" w:rsidRPr="00732A1C" w:rsidRDefault="007D610A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Таблица умножения и деления с числом 4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610A" w:rsidRPr="002C0EAF" w:rsidRDefault="002C0EAF">
            <w:pPr>
              <w:spacing w:after="0"/>
              <w:ind w:left="135"/>
            </w:pPr>
            <w:r>
              <w:t>12.10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D610A" w:rsidRPr="00AE158A" w:rsidRDefault="007D610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11708</w:t>
              </w:r>
            </w:hyperlink>
          </w:p>
        </w:tc>
      </w:tr>
      <w:tr w:rsidR="008A58B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7D610A" w:rsidRPr="00732A1C" w:rsidRDefault="007D610A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 изученного. Таблица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610A" w:rsidRPr="002C0EAF" w:rsidRDefault="002C0EAF">
            <w:pPr>
              <w:spacing w:after="0"/>
              <w:ind w:left="135"/>
            </w:pPr>
            <w:r>
              <w:t>13.10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</w:pPr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7D610A" w:rsidRPr="00732A1C" w:rsidRDefault="007D610A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на увеличение числа в несколько раз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610A" w:rsidRPr="002C0EAF" w:rsidRDefault="002C0EAF">
            <w:pPr>
              <w:spacing w:after="0"/>
              <w:ind w:left="135"/>
            </w:pPr>
            <w:r>
              <w:t>17.10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D610A" w:rsidRPr="00AE158A" w:rsidRDefault="007D610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034</w:t>
              </w:r>
            </w:hyperlink>
          </w:p>
        </w:tc>
      </w:tr>
      <w:tr w:rsidR="008A58B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7D610A" w:rsidRPr="00732A1C" w:rsidRDefault="007D610A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на увеличение числа в несколько раз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610A" w:rsidRPr="002C0EAF" w:rsidRDefault="002C0EAF">
            <w:pPr>
              <w:spacing w:after="0"/>
              <w:ind w:left="135"/>
            </w:pPr>
            <w:r>
              <w:t>18.10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</w:pPr>
          </w:p>
        </w:tc>
      </w:tr>
      <w:tr w:rsidR="008A58B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7D610A" w:rsidRPr="00732A1C" w:rsidRDefault="007D610A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на уменьшение числа в несколько раз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610A" w:rsidRPr="002C0EAF" w:rsidRDefault="002C0EAF">
            <w:pPr>
              <w:spacing w:after="0"/>
              <w:ind w:left="135"/>
            </w:pPr>
            <w:r>
              <w:t>19.10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</w:pPr>
          </w:p>
        </w:tc>
      </w:tr>
      <w:tr w:rsidR="008A58B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7D610A" w:rsidRPr="00732A1C" w:rsidRDefault="007D610A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на уменьшение числа в несколько раз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  <w:r w:rsidRPr="007D61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610A" w:rsidRPr="007D610A" w:rsidRDefault="007D61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610A" w:rsidRPr="002C0EAF" w:rsidRDefault="002C0EAF">
            <w:pPr>
              <w:spacing w:after="0"/>
              <w:ind w:left="135"/>
            </w:pPr>
            <w:r>
              <w:t>20.10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</w:pPr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7D610A" w:rsidRPr="00732A1C" w:rsidRDefault="007D610A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Таблица умножения и деления с числом 5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610A" w:rsidRPr="002C0EAF" w:rsidRDefault="002C0EAF">
            <w:pPr>
              <w:spacing w:after="0"/>
              <w:ind w:left="135"/>
            </w:pPr>
            <w:r>
              <w:t>24.10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D610A" w:rsidRPr="00AE158A" w:rsidRDefault="007D610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08658</w:t>
              </w:r>
            </w:hyperlink>
          </w:p>
        </w:tc>
      </w:tr>
      <w:tr w:rsidR="008A58B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7D610A" w:rsidRPr="00732A1C" w:rsidRDefault="007D610A" w:rsidP="00BB5464">
            <w:pPr>
              <w:spacing w:after="0"/>
              <w:rPr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Контрольная работа № 2 по теме «Умножение и деление»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610A" w:rsidRPr="007D610A" w:rsidRDefault="007D610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610A" w:rsidRPr="002C0EAF" w:rsidRDefault="002C0EAF">
            <w:pPr>
              <w:spacing w:after="0"/>
              <w:ind w:left="135"/>
            </w:pPr>
            <w:r>
              <w:t>25.10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</w:pPr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7D610A" w:rsidRPr="00732A1C" w:rsidRDefault="007D610A" w:rsidP="00BB5464">
            <w:pPr>
              <w:spacing w:after="0"/>
              <w:rPr>
                <w:i/>
                <w:sz w:val="26"/>
                <w:szCs w:val="26"/>
              </w:rPr>
            </w:pPr>
            <w:r w:rsidRPr="00732A1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Столбчатая диаграмма: чтение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610A" w:rsidRPr="002C0EAF" w:rsidRDefault="002C0EAF">
            <w:pPr>
              <w:spacing w:after="0"/>
              <w:ind w:left="135"/>
            </w:pPr>
            <w:r>
              <w:t>26.10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D610A" w:rsidRPr="00AE158A" w:rsidRDefault="007D610A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58B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7D610A" w:rsidRPr="00732A1C" w:rsidRDefault="007D610A" w:rsidP="00BB5464">
            <w:pPr>
              <w:spacing w:after="0"/>
              <w:rPr>
                <w:i/>
                <w:sz w:val="26"/>
                <w:szCs w:val="26"/>
              </w:rPr>
            </w:pPr>
            <w:r w:rsidRPr="00732A1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610A" w:rsidRPr="002C0EAF" w:rsidRDefault="002C0EAF">
            <w:pPr>
              <w:spacing w:after="0"/>
              <w:ind w:left="135"/>
            </w:pPr>
            <w:r>
              <w:t>27.10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7D610A" w:rsidRDefault="007D610A">
            <w:pPr>
              <w:spacing w:after="0"/>
              <w:ind w:left="135"/>
            </w:pPr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на кратное сравнение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07.11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на кратное сравнение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08.11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58B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Таблица умножения и деления с числом 6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09.11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</w:pPr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10.11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14.11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A58B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Дерево. Следующие вершины.  </w:t>
            </w: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15.11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</w:pPr>
          </w:p>
        </w:tc>
      </w:tr>
      <w:tr w:rsidR="008A58B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Таблица умножения и деления с числом 7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16.11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</w:pPr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Странички для любознательных.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17.11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Что узнали. Чему научились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21.11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8A58B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8A58BD" w:rsidRPr="00732A1C" w:rsidRDefault="008A58BD" w:rsidP="00BB5464">
            <w:pPr>
              <w:spacing w:after="0"/>
              <w:rPr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Контрольная работа № 3 по теме «Табличное умножение и деление»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Pr="008A58BD" w:rsidRDefault="008A58B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22.11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</w:pPr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Площадь. Единицы площади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23.11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Квадратный сантиметр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24.11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Уровень вершины дерева. </w:t>
            </w: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Площадь прямоугольника.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28.11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Таблица умножения и деления с числом 8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8A58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29.11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30.11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01.12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Таблица умножения и деления с числом 9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05.12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58B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Квадратный дециметр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06.12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</w:pPr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Таблица умножения. Решение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07.12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Квадратный метр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08.12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12.08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Странички для любознательных.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13.12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Что узнали. Чему научились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14.12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Умножение на 1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15.12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358</w:t>
              </w:r>
            </w:hyperlink>
          </w:p>
        </w:tc>
      </w:tr>
      <w:tr w:rsidR="008A58B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Умножение на 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19.12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</w:pPr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8A58BD" w:rsidRPr="00732A1C" w:rsidRDefault="008A58BD" w:rsidP="00BB5464">
            <w:pPr>
              <w:spacing w:after="0"/>
              <w:rPr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Контрольная работа № 4 по теме «Решение задач и примеров»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8A58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Pr="008A58BD" w:rsidRDefault="008A58B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20.12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16640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Случаи деления вида 6:6, 6:1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21.12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58B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Деление числа на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22.12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</w:pPr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Робик. Команды для Робика. </w:t>
            </w: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26.12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11884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Доли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27.12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Круг. Окружность.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28.12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Диаметр круга. Решение задач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29.12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09.01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14142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Единицы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10.01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Странички для любознательных.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11.01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678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Что узнали. Чему научились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377CAA" w:rsidRDefault="00377CAA">
            <w:pPr>
              <w:spacing w:after="0"/>
              <w:ind w:left="135"/>
            </w:pPr>
            <w:r>
              <w:t>12.01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Программа для Робика. 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792F56" w:rsidRDefault="00792F56">
            <w:pPr>
              <w:spacing w:after="0"/>
              <w:ind w:left="135"/>
            </w:pPr>
            <w:r>
              <w:t>16.01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Что узнали. Чему научились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792F56" w:rsidRDefault="00792F56">
            <w:pPr>
              <w:spacing w:after="0"/>
              <w:ind w:left="135"/>
            </w:pPr>
            <w:r>
              <w:t>17.01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12266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Программа для Робика. 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792F56" w:rsidRDefault="00792F56">
            <w:pPr>
              <w:spacing w:after="0"/>
              <w:ind w:left="135"/>
            </w:pPr>
            <w:r>
              <w:t>18.01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Умножение и деление круглых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792F56" w:rsidRDefault="00792F56">
            <w:pPr>
              <w:spacing w:after="0"/>
              <w:ind w:left="135"/>
            </w:pPr>
            <w:r>
              <w:t>19.01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12400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Приемы деления для случаев вида 80:20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792F56" w:rsidRDefault="00792F56">
            <w:pPr>
              <w:spacing w:after="0"/>
              <w:ind w:left="135"/>
            </w:pPr>
            <w:r>
              <w:t>23.01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12586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Умножение суммы на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792F56" w:rsidRDefault="00792F56">
            <w:pPr>
              <w:spacing w:after="0"/>
              <w:ind w:left="135"/>
            </w:pPr>
            <w:r>
              <w:t>24.01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A58B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D74EC9" w:rsidP="00D74E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Контрольная работа №5 по теме «Табличное умножение и деление</w:t>
            </w: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8A58BD" w:rsidRPr="00732A1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Pr="00D74EC9" w:rsidRDefault="00D74EC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792F56" w:rsidRDefault="00792F56">
            <w:pPr>
              <w:spacing w:after="0"/>
              <w:ind w:left="135"/>
            </w:pPr>
            <w:r>
              <w:t>25.01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</w:pPr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D74EC9" w:rsidP="002C0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Перед каждой бусиной. </w:t>
            </w: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Умножение суммы на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792F56" w:rsidRDefault="00792F56">
            <w:pPr>
              <w:spacing w:after="0"/>
              <w:ind w:left="135"/>
            </w:pPr>
            <w:r>
              <w:t>26.01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8A58BD" w:rsidP="002C0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Умножение двузначного числа </w:t>
            </w:r>
            <w:proofErr w:type="gramStart"/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proofErr w:type="gramEnd"/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однозначное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792F56" w:rsidRDefault="00792F56">
            <w:pPr>
              <w:spacing w:after="0"/>
              <w:ind w:left="135"/>
            </w:pPr>
            <w:r>
              <w:t>30.01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D74EC9" w:rsidRDefault="00D74EC9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Умножение двузначного числа </w:t>
            </w:r>
            <w:proofErr w:type="gramStart"/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proofErr w:type="gramEnd"/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однозначное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792F56" w:rsidRDefault="00792F56">
            <w:pPr>
              <w:spacing w:after="0"/>
              <w:ind w:left="135"/>
            </w:pPr>
            <w:r>
              <w:t>31.01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8A58BD" w:rsidRPr="00732A1C" w:rsidRDefault="00D74EC9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792F56" w:rsidRDefault="00792F56">
            <w:pPr>
              <w:spacing w:after="0"/>
              <w:ind w:left="135"/>
            </w:pPr>
            <w:r>
              <w:t>01.02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020</w:t>
              </w:r>
            </w:hyperlink>
          </w:p>
        </w:tc>
      </w:tr>
      <w:tr w:rsidR="008A58B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8A58BD" w:rsidRPr="00732A1C" w:rsidRDefault="00D74EC9" w:rsidP="00BB5464">
            <w:pPr>
              <w:spacing w:after="0"/>
              <w:rPr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Закрепление пройденного материала. Странички для </w:t>
            </w:r>
            <w:proofErr w:type="gramStart"/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любознательных</w:t>
            </w:r>
            <w:proofErr w:type="gramEnd"/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8A58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D7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A58B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792F56" w:rsidRDefault="00792F56">
            <w:pPr>
              <w:spacing w:after="0"/>
              <w:ind w:left="135"/>
            </w:pPr>
            <w:r>
              <w:t>02.02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</w:pPr>
          </w:p>
        </w:tc>
      </w:tr>
      <w:tr w:rsidR="008A58BD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8A58BD" w:rsidRPr="00732A1C" w:rsidRDefault="00CF129E" w:rsidP="00BB5464">
            <w:pPr>
              <w:spacing w:after="0"/>
              <w:rPr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Деление суммы на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58BD" w:rsidRDefault="008A58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58BD" w:rsidRPr="00792F56" w:rsidRDefault="00792F56">
            <w:pPr>
              <w:spacing w:after="0"/>
              <w:ind w:left="135"/>
            </w:pPr>
            <w:r>
              <w:t>06.02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A58BD" w:rsidRPr="00AE158A" w:rsidRDefault="008A58BD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F129E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Деление суммы на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07.02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</w:pPr>
          </w:p>
        </w:tc>
      </w:tr>
      <w:tr w:rsidR="00CF129E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Деление двузначного числа </w:t>
            </w:r>
            <w:proofErr w:type="gramStart"/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proofErr w:type="gramEnd"/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однозначное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08.02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</w:pPr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Делимое. Делитель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09.02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Проверка деления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13.02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29E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 деления для случаев вида 87:29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CF12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14.02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</w:pPr>
          </w:p>
        </w:tc>
      </w:tr>
      <w:tr w:rsidR="00CF129E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Проверка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15.02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</w:pPr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16.02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Странички для </w:t>
            </w:r>
            <w:proofErr w:type="gramStart"/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любознательных</w:t>
            </w:r>
            <w:proofErr w:type="gramEnd"/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Что узнали. Чему научились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20.02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400</w:t>
              </w:r>
            </w:hyperlink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Деление с остатком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21.02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Деление с остатком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22.02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634</w:t>
              </w:r>
            </w:hyperlink>
          </w:p>
        </w:tc>
      </w:tr>
      <w:tr w:rsidR="00CF129E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Деление с остатком методом подбора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27.02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</w:pPr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BB5464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="00CF129E" w:rsidRPr="00732A1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Склеивание цепочек. </w:t>
            </w:r>
            <w:r w:rsidR="00CF129E"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на деление с остатком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28.02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29E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CF129E" w:rsidRPr="00732A1C" w:rsidRDefault="00CF129E" w:rsidP="00BB5464">
            <w:pPr>
              <w:spacing w:after="0"/>
              <w:rPr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Контрольная работа №6 по теме «Решение задач и уравнений»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CF12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29.02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</w:pPr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Случаи деления, когда делитель больше делимого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01.03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212</w:t>
              </w:r>
            </w:hyperlink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Проверка деления с остатком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05.03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Что узнали. Чему научились.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06.03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13666</w:t>
              </w:r>
            </w:hyperlink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Закрепление. Решение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07.03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Закрепление. Решение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12.03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Устная нумерация чисел в пределах 1000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13.03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16078</w:t>
              </w:r>
            </w:hyperlink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 Путь дерева. </w:t>
            </w: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Устная нумерация </w:t>
            </w: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чисел в пределах 1000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14.03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Письменная нумерация чисел в пределах 1000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CF12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15.03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F129E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Увеличение и уменьшение чисел в 10 раз, в 100 раз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19.03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</w:pPr>
          </w:p>
        </w:tc>
      </w:tr>
      <w:tr w:rsidR="00CF129E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Письменная нумерация в пределах 1000.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20.03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</w:pPr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Письменная нумерация в пределах 1000. Приёмы устных вычислений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21.03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07208</w:t>
              </w:r>
            </w:hyperlink>
          </w:p>
        </w:tc>
      </w:tr>
      <w:tr w:rsidR="00CF129E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Письменная нумерация в пределах 1000. Приёмы устных вычислений. Сравнение трехзначных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22.03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</w:pPr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Приемы устных вычислений в случаях, сводимых к действиям в пределах 1000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03.04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Деревья потомков. </w:t>
            </w: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Римские цифры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04.04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CF129E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Единицы массы. Грамм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05.04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</w:pPr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Странички для </w:t>
            </w:r>
            <w:proofErr w:type="gramStart"/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любознательных</w:t>
            </w:r>
            <w:proofErr w:type="gramEnd"/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Что узнали. Чему научились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09.04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Приемы устных вычислений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10.04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09116</w:t>
              </w:r>
            </w:hyperlink>
          </w:p>
        </w:tc>
      </w:tr>
      <w:tr w:rsidR="00CF129E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Приемы устных вычислений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11.04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</w:pPr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Приемы устного сложения и вычитания в пределах 1000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12.04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CF129E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Приемы устного сложения и вычитания в пределах 1000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CF12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16.04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</w:pPr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Приемы письменных вычислений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17.04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Письменное сложение трехзначных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18.04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Приём письменного вычитания в пределах 1000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19.04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29E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D74EC9" w:rsidRDefault="00D74EC9" w:rsidP="00D74E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Контрольная работа № 7 по теме «Письменное сложение и вычитание в пределах 1000»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Pr="00D74EC9" w:rsidRDefault="00D74EC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23.04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</w:pPr>
          </w:p>
        </w:tc>
      </w:tr>
      <w:tr w:rsidR="00CF129E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Закрепление. Решение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24.04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</w:pPr>
          </w:p>
        </w:tc>
      </w:tr>
      <w:tr w:rsidR="00CF129E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D74EC9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4E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Виды треугольников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CF12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Pr="00D74EC9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25.04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</w:pPr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CF129E" w:rsidRPr="00732A1C" w:rsidRDefault="00CF129E" w:rsidP="00BB5464">
            <w:pPr>
              <w:spacing w:after="0"/>
              <w:rPr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Умножение и деление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26.04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CF129E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CF129E" w:rsidRPr="00732A1C" w:rsidRDefault="00D74EC9" w:rsidP="00BB5464">
            <w:pPr>
              <w:spacing w:after="0"/>
              <w:rPr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Компьютерный проект «Живая картинка»   </w:t>
            </w: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Странички для </w:t>
            </w:r>
            <w:proofErr w:type="gramStart"/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любознательных</w:t>
            </w:r>
            <w:proofErr w:type="gramEnd"/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CF12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D74E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F12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02.05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</w:pPr>
          </w:p>
        </w:tc>
      </w:tr>
      <w:tr w:rsidR="00CF129E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Умножение и деление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03.05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</w:pPr>
          </w:p>
        </w:tc>
      </w:tr>
      <w:tr w:rsidR="00CF129E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Приемы устных вычислений в пределах 1000. Виды треугольников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07.05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</w:pPr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Приемы устных вычислений в пределах 1000. Странички для </w:t>
            </w: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любознательных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08.05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Приемы письменных вычислений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14.05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17220</w:t>
              </w:r>
            </w:hyperlink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 письменного умножения в пределах 1000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15.05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18120</w:t>
              </w:r>
            </w:hyperlink>
          </w:p>
        </w:tc>
      </w:tr>
      <w:tr w:rsidR="00CF129E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 письменного умножения в пределах 1000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16.05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</w:pPr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D74EC9" w:rsidP="00D74E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74EC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Итоговая контрольная работа</w:t>
            </w: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Pr="00D74EC9" w:rsidRDefault="00D74EC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17.05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 письменного деления в пределах 1000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22.05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Письменное деление в пределах 1000. Проверка деления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CF12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23.05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 письменного деления в пределах 1000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Pr="00792F56" w:rsidRDefault="00792F56">
            <w:pPr>
              <w:spacing w:after="0"/>
              <w:ind w:left="135"/>
            </w:pPr>
            <w:r>
              <w:t>24.05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</w:tcPr>
          <w:p w:rsidR="00CF129E" w:rsidRPr="00732A1C" w:rsidRDefault="00CF129E" w:rsidP="002C0E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«Что узнали. Чему научились»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CF129E" w:rsidRPr="00732A1C" w:rsidRDefault="00D74EC9" w:rsidP="00D74EC9">
            <w:pPr>
              <w:spacing w:after="0"/>
              <w:ind w:left="135"/>
              <w:rPr>
                <w:sz w:val="26"/>
                <w:szCs w:val="26"/>
              </w:rPr>
            </w:pPr>
            <w:r w:rsidRPr="00732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Прием письменного деления в пределах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Pr="00EA3B6B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CF129E" w:rsidRPr="00E83E2D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CF129E" w:rsidRPr="00732A1C" w:rsidRDefault="00CF129E">
            <w:pPr>
              <w:spacing w:after="0"/>
              <w:ind w:left="135"/>
              <w:rPr>
                <w:sz w:val="26"/>
                <w:szCs w:val="26"/>
              </w:rPr>
            </w:pPr>
            <w:r w:rsidRPr="00732A1C">
              <w:rPr>
                <w:rFonts w:ascii="Times New Roman" w:hAnsi="Times New Roman"/>
                <w:color w:val="000000"/>
                <w:sz w:val="26"/>
                <w:szCs w:val="26"/>
              </w:rPr>
              <w:t>Алгоритмы (правила) порядка действий в числовом выражении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158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F129E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CF129E" w:rsidRPr="00732A1C" w:rsidRDefault="00CF129E">
            <w:pPr>
              <w:spacing w:after="0"/>
              <w:ind w:left="135"/>
              <w:rPr>
                <w:sz w:val="26"/>
                <w:szCs w:val="26"/>
              </w:rPr>
            </w:pPr>
            <w:r w:rsidRPr="00732A1C">
              <w:rPr>
                <w:rFonts w:ascii="Times New Roman" w:hAnsi="Times New Roman"/>
                <w:color w:val="000000"/>
                <w:sz w:val="26"/>
                <w:szCs w:val="26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</w:pPr>
          </w:p>
        </w:tc>
      </w:tr>
      <w:tr w:rsidR="00CF129E" w:rsidTr="00CF12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CF129E" w:rsidRPr="00732A1C" w:rsidRDefault="00EA3B6B" w:rsidP="00EA3B6B">
            <w:pPr>
              <w:spacing w:after="0"/>
              <w:ind w:left="135"/>
              <w:rPr>
                <w:sz w:val="26"/>
                <w:szCs w:val="26"/>
              </w:rPr>
            </w:pPr>
            <w:r w:rsidRPr="00732A1C">
              <w:rPr>
                <w:rFonts w:ascii="Times New Roman" w:hAnsi="Times New Roman"/>
                <w:color w:val="000000"/>
                <w:sz w:val="26"/>
                <w:szCs w:val="26"/>
              </w:rPr>
              <w:t>Итоговый</w:t>
            </w:r>
            <w:r w:rsidR="00CF129E" w:rsidRPr="00732A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32A1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урок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Pr="00EA3B6B" w:rsidRDefault="00CF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</w:pPr>
          </w:p>
        </w:tc>
      </w:tr>
      <w:tr w:rsidR="00CF129E" w:rsidTr="00CF12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29E" w:rsidRPr="00AE158A" w:rsidRDefault="00CF129E">
            <w:pPr>
              <w:spacing w:after="0"/>
              <w:ind w:left="135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 w:rsidRPr="00AE158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129E" w:rsidRPr="00EA3B6B" w:rsidRDefault="00EA3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B5464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129E" w:rsidRDefault="00CF12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29E" w:rsidRDefault="00CF129E"/>
        </w:tc>
      </w:tr>
    </w:tbl>
    <w:p w:rsidR="006C20BF" w:rsidRDefault="006C20BF">
      <w:pPr>
        <w:sectPr w:rsidR="006C20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20BF" w:rsidRPr="00EA3B6B" w:rsidRDefault="00AE158A">
      <w:pPr>
        <w:spacing w:after="0"/>
        <w:ind w:left="120"/>
      </w:pPr>
      <w:bookmarkStart w:id="11" w:name="block-6840386"/>
      <w:bookmarkEnd w:id="10"/>
      <w:r w:rsidRPr="00EA3B6B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C20BF" w:rsidRPr="00EA3B6B" w:rsidRDefault="00AE158A">
      <w:pPr>
        <w:spacing w:after="0" w:line="480" w:lineRule="auto"/>
        <w:ind w:left="120"/>
      </w:pPr>
      <w:r w:rsidRPr="00EA3B6B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C20BF" w:rsidRPr="00AE158A" w:rsidRDefault="00AE158A">
      <w:pPr>
        <w:spacing w:after="0" w:line="480" w:lineRule="auto"/>
        <w:ind w:left="120"/>
      </w:pPr>
      <w:r w:rsidRPr="00AE158A">
        <w:rPr>
          <w:rFonts w:ascii="Times New Roman" w:hAnsi="Times New Roman"/>
          <w:color w:val="000000"/>
          <w:sz w:val="28"/>
        </w:rPr>
        <w:t>​‌</w:t>
      </w:r>
      <w:bookmarkStart w:id="12" w:name="7e61753f-514e-40fe-996f-253694acfacb"/>
      <w:r w:rsidR="00EA3B6B">
        <w:rPr>
          <w:rFonts w:ascii="Times New Roman" w:hAnsi="Times New Roman"/>
          <w:color w:val="000000"/>
          <w:sz w:val="28"/>
        </w:rPr>
        <w:t>-</w:t>
      </w:r>
      <w:r w:rsidRPr="00AE158A">
        <w:rPr>
          <w:rFonts w:ascii="Times New Roman" w:hAnsi="Times New Roman"/>
          <w:color w:val="000000"/>
          <w:sz w:val="28"/>
        </w:rPr>
        <w:t xml:space="preserve"> Математика (в 2 частях), 3 класс/ Моро М.И., Бантова М.А., Бельтюкова Г.В. и другие, Акционерное общество «Издательство «Просвещение»</w:t>
      </w:r>
      <w:bookmarkEnd w:id="12"/>
      <w:r w:rsidRPr="00AE158A">
        <w:rPr>
          <w:rFonts w:ascii="Times New Roman" w:hAnsi="Times New Roman"/>
          <w:color w:val="000000"/>
          <w:sz w:val="28"/>
        </w:rPr>
        <w:t>‌​</w:t>
      </w:r>
    </w:p>
    <w:p w:rsidR="006C20BF" w:rsidRPr="00AE158A" w:rsidRDefault="00AE158A">
      <w:pPr>
        <w:spacing w:after="0" w:line="480" w:lineRule="auto"/>
        <w:ind w:left="120"/>
      </w:pPr>
      <w:r w:rsidRPr="00AE158A">
        <w:rPr>
          <w:rFonts w:ascii="Times New Roman" w:hAnsi="Times New Roman"/>
          <w:color w:val="000000"/>
          <w:sz w:val="28"/>
        </w:rPr>
        <w:t>​‌</w:t>
      </w:r>
      <w:bookmarkStart w:id="13" w:name="3fd16b47-1eb9-4d72-bbe7-a63ca90c7a6e"/>
      <w:r w:rsidR="00EA3B6B">
        <w:rPr>
          <w:rFonts w:ascii="Times New Roman" w:hAnsi="Times New Roman"/>
          <w:color w:val="000000"/>
          <w:sz w:val="28"/>
        </w:rPr>
        <w:t>-</w:t>
      </w:r>
      <w:r w:rsidRPr="00AE158A">
        <w:rPr>
          <w:rFonts w:ascii="Times New Roman" w:hAnsi="Times New Roman"/>
          <w:color w:val="000000"/>
          <w:sz w:val="28"/>
        </w:rPr>
        <w:t xml:space="preserve"> Рабочая тетрадь «Математика» Проверочные работы, для 3 класса. Волкова С.И. - М., Просвещение</w:t>
      </w:r>
      <w:bookmarkEnd w:id="13"/>
    </w:p>
    <w:p w:rsidR="006C20BF" w:rsidRPr="00AE158A" w:rsidRDefault="00AE158A">
      <w:pPr>
        <w:spacing w:after="0"/>
        <w:ind w:left="120"/>
      </w:pPr>
      <w:r w:rsidRPr="00AE158A">
        <w:rPr>
          <w:rFonts w:ascii="Times New Roman" w:hAnsi="Times New Roman"/>
          <w:color w:val="000000"/>
          <w:sz w:val="28"/>
        </w:rPr>
        <w:t>​</w:t>
      </w:r>
    </w:p>
    <w:p w:rsidR="006C20BF" w:rsidRPr="00AE158A" w:rsidRDefault="00AE158A">
      <w:pPr>
        <w:spacing w:after="0" w:line="480" w:lineRule="auto"/>
        <w:ind w:left="120"/>
      </w:pPr>
      <w:r w:rsidRPr="00AE158A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C20BF" w:rsidRPr="00AE158A" w:rsidRDefault="00AE158A" w:rsidP="00EA3B6B">
      <w:pPr>
        <w:spacing w:after="0" w:line="480" w:lineRule="auto"/>
        <w:ind w:left="120"/>
      </w:pPr>
      <w:r w:rsidRPr="00AE158A">
        <w:rPr>
          <w:rFonts w:ascii="Times New Roman" w:hAnsi="Times New Roman"/>
          <w:color w:val="000000"/>
          <w:sz w:val="28"/>
        </w:rPr>
        <w:t>​‌</w:t>
      </w:r>
      <w:r w:rsidR="00EA3B6B">
        <w:rPr>
          <w:rFonts w:ascii="Times New Roman" w:hAnsi="Times New Roman"/>
          <w:color w:val="000000"/>
          <w:sz w:val="28"/>
        </w:rPr>
        <w:t xml:space="preserve">- </w:t>
      </w:r>
      <w:r w:rsidRPr="00AE158A">
        <w:rPr>
          <w:rFonts w:ascii="Times New Roman" w:hAnsi="Times New Roman"/>
          <w:color w:val="000000"/>
          <w:sz w:val="28"/>
        </w:rPr>
        <w:t>«Поурочные разработки по математике к УМК М.И.Моро и др. класс» Т.Н.Ситникова, И.Ф.Яценко - М., Вако</w:t>
      </w:r>
      <w:r w:rsidRPr="00AE158A">
        <w:rPr>
          <w:sz w:val="28"/>
        </w:rPr>
        <w:br/>
      </w:r>
      <w:r w:rsidRPr="00AE158A">
        <w:rPr>
          <w:sz w:val="28"/>
        </w:rPr>
        <w:br/>
      </w:r>
      <w:bookmarkStart w:id="14" w:name="4ccd20f5-4b97-462e-8469-dea56de20829"/>
      <w:bookmarkEnd w:id="14"/>
    </w:p>
    <w:p w:rsidR="006C20BF" w:rsidRPr="00AE158A" w:rsidRDefault="00AE158A">
      <w:pPr>
        <w:spacing w:after="0" w:line="480" w:lineRule="auto"/>
        <w:ind w:left="120"/>
      </w:pPr>
      <w:r w:rsidRPr="00AE158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C20BF" w:rsidRPr="00AE158A" w:rsidRDefault="00AE158A">
      <w:pPr>
        <w:spacing w:after="0" w:line="480" w:lineRule="auto"/>
        <w:ind w:left="120"/>
      </w:pPr>
      <w:r w:rsidRPr="00AE158A">
        <w:rPr>
          <w:rFonts w:ascii="Times New Roman" w:hAnsi="Times New Roman"/>
          <w:color w:val="000000"/>
          <w:sz w:val="28"/>
        </w:rPr>
        <w:t>​</w:t>
      </w:r>
      <w:r w:rsidRPr="00AE158A">
        <w:rPr>
          <w:rFonts w:ascii="Times New Roman" w:hAnsi="Times New Roman"/>
          <w:color w:val="333333"/>
          <w:sz w:val="28"/>
        </w:rPr>
        <w:t>​‌</w:t>
      </w:r>
      <w:bookmarkStart w:id="15" w:name="c563541b-dafa-4bd9-a500-57d2c647696a"/>
      <w:r>
        <w:rPr>
          <w:rFonts w:ascii="Times New Roman" w:hAnsi="Times New Roman"/>
          <w:color w:val="000000"/>
          <w:sz w:val="28"/>
        </w:rPr>
        <w:t>https</w:t>
      </w:r>
      <w:r w:rsidRPr="00AE158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AE158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AE158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E158A"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AE158A">
        <w:rPr>
          <w:rFonts w:ascii="Times New Roman" w:hAnsi="Times New Roman"/>
          <w:color w:val="000000"/>
          <w:sz w:val="28"/>
        </w:rPr>
        <w:t>4110</w:t>
      </w:r>
      <w:r>
        <w:rPr>
          <w:rFonts w:ascii="Times New Roman" w:hAnsi="Times New Roman"/>
          <w:color w:val="000000"/>
          <w:sz w:val="28"/>
        </w:rPr>
        <w:t>fe</w:t>
      </w:r>
      <w:bookmarkEnd w:id="15"/>
      <w:r w:rsidRPr="00AE158A">
        <w:rPr>
          <w:rFonts w:ascii="Times New Roman" w:hAnsi="Times New Roman"/>
          <w:color w:val="333333"/>
          <w:sz w:val="28"/>
        </w:rPr>
        <w:t>‌</w:t>
      </w:r>
      <w:r w:rsidRPr="00AE158A">
        <w:rPr>
          <w:rFonts w:ascii="Times New Roman" w:hAnsi="Times New Roman"/>
          <w:color w:val="000000"/>
          <w:sz w:val="28"/>
        </w:rPr>
        <w:t>​</w:t>
      </w:r>
    </w:p>
    <w:p w:rsidR="006C20BF" w:rsidRPr="00AE158A" w:rsidRDefault="006C20BF">
      <w:pPr>
        <w:sectPr w:rsidR="006C20BF" w:rsidRPr="00AE158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E158A" w:rsidRPr="00AE158A" w:rsidRDefault="00AE158A" w:rsidP="00EA3B6B"/>
    <w:sectPr w:rsidR="00AE158A" w:rsidRPr="00AE158A" w:rsidSect="006C20B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06B08"/>
    <w:multiLevelType w:val="multilevel"/>
    <w:tmpl w:val="BD2240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380954"/>
    <w:multiLevelType w:val="multilevel"/>
    <w:tmpl w:val="D264BF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BF"/>
    <w:rsid w:val="002C0EAF"/>
    <w:rsid w:val="002E1E17"/>
    <w:rsid w:val="003012A5"/>
    <w:rsid w:val="00377CAA"/>
    <w:rsid w:val="006C20BF"/>
    <w:rsid w:val="00732A1C"/>
    <w:rsid w:val="00792F56"/>
    <w:rsid w:val="007D610A"/>
    <w:rsid w:val="008A58BD"/>
    <w:rsid w:val="0097008A"/>
    <w:rsid w:val="009B0CD5"/>
    <w:rsid w:val="00AE158A"/>
    <w:rsid w:val="00B3409F"/>
    <w:rsid w:val="00B455F6"/>
    <w:rsid w:val="00BB5464"/>
    <w:rsid w:val="00BC0647"/>
    <w:rsid w:val="00BD6AAB"/>
    <w:rsid w:val="00CF129E"/>
    <w:rsid w:val="00D74EC9"/>
    <w:rsid w:val="00E83E2D"/>
    <w:rsid w:val="00E869AF"/>
    <w:rsid w:val="00EA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C20B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C2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C20B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C2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7068" TargetMode="External"/><Relationship Id="rId21" Type="http://schemas.openxmlformats.org/officeDocument/2006/relationships/hyperlink" Target="https://m.edsoo.ru/c4e0f3d6" TargetMode="External"/><Relationship Id="rId42" Type="http://schemas.openxmlformats.org/officeDocument/2006/relationships/hyperlink" Target="https://m.edsoo.ru/c4e175ae" TargetMode="External"/><Relationship Id="rId47" Type="http://schemas.openxmlformats.org/officeDocument/2006/relationships/hyperlink" Target="https://m.edsoo.ru/c4e09e4a" TargetMode="External"/><Relationship Id="rId63" Type="http://schemas.openxmlformats.org/officeDocument/2006/relationships/hyperlink" Target="https://m.edsoo.ru/c4e18d3c" TargetMode="External"/><Relationship Id="rId68" Type="http://schemas.openxmlformats.org/officeDocument/2006/relationships/hyperlink" Target="https://m.edsoo.ru/c4e148e0" TargetMode="External"/><Relationship Id="rId84" Type="http://schemas.openxmlformats.org/officeDocument/2006/relationships/hyperlink" Target="https://m.edsoo.ru/c4e0e634" TargetMode="External"/><Relationship Id="rId89" Type="http://schemas.openxmlformats.org/officeDocument/2006/relationships/hyperlink" Target="https://m.edsoo.ru/c4e14c8c" TargetMode="External"/><Relationship Id="rId112" Type="http://schemas.openxmlformats.org/officeDocument/2006/relationships/hyperlink" Target="https://m.edsoo.ru/c4e18b70" TargetMode="External"/><Relationship Id="rId16" Type="http://schemas.openxmlformats.org/officeDocument/2006/relationships/hyperlink" Target="https://m.edsoo.ru/7f4110fe" TargetMode="External"/><Relationship Id="rId107" Type="http://schemas.openxmlformats.org/officeDocument/2006/relationships/hyperlink" Target="https://m.edsoo.ru/c4e1043e" TargetMode="Externa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c4e10588" TargetMode="External"/><Relationship Id="rId32" Type="http://schemas.openxmlformats.org/officeDocument/2006/relationships/hyperlink" Target="https://m.edsoo.ru/c4e1338c" TargetMode="External"/><Relationship Id="rId37" Type="http://schemas.openxmlformats.org/officeDocument/2006/relationships/hyperlink" Target="https://m.edsoo.ru/c4e08658" TargetMode="External"/><Relationship Id="rId40" Type="http://schemas.openxmlformats.org/officeDocument/2006/relationships/hyperlink" Target="https://m.edsoo.ru/c4e11f3c" TargetMode="External"/><Relationship Id="rId45" Type="http://schemas.openxmlformats.org/officeDocument/2006/relationships/hyperlink" Target="https://m.edsoo.ru/c4e08cc0" TargetMode="External"/><Relationship Id="rId53" Type="http://schemas.openxmlformats.org/officeDocument/2006/relationships/hyperlink" Target="https://m.edsoo.ru/c4e146ce" TargetMode="External"/><Relationship Id="rId58" Type="http://schemas.openxmlformats.org/officeDocument/2006/relationships/hyperlink" Target="https://m.edsoo.ru/c4e16640" TargetMode="External"/><Relationship Id="rId66" Type="http://schemas.openxmlformats.org/officeDocument/2006/relationships/hyperlink" Target="https://m.edsoo.ru/c4e0b678" TargetMode="External"/><Relationship Id="rId74" Type="http://schemas.openxmlformats.org/officeDocument/2006/relationships/hyperlink" Target="https://m.edsoo.ru/c4e095bc" TargetMode="External"/><Relationship Id="rId79" Type="http://schemas.openxmlformats.org/officeDocument/2006/relationships/hyperlink" Target="https://m.edsoo.ru/c4e0bcc2" TargetMode="External"/><Relationship Id="rId87" Type="http://schemas.openxmlformats.org/officeDocument/2006/relationships/hyperlink" Target="https://m.edsoo.ru/c4e0c3f2" TargetMode="External"/><Relationship Id="rId102" Type="http://schemas.openxmlformats.org/officeDocument/2006/relationships/hyperlink" Target="https://m.edsoo.ru/c4e16c6c" TargetMode="External"/><Relationship Id="rId110" Type="http://schemas.openxmlformats.org/officeDocument/2006/relationships/hyperlink" Target="https://m.edsoo.ru/c4e17c7a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c4e11a00" TargetMode="External"/><Relationship Id="rId82" Type="http://schemas.openxmlformats.org/officeDocument/2006/relationships/hyperlink" Target="https://m.edsoo.ru/c4e0d400" TargetMode="External"/><Relationship Id="rId90" Type="http://schemas.openxmlformats.org/officeDocument/2006/relationships/hyperlink" Target="https://m.edsoo.ru/c4e14e62" TargetMode="External"/><Relationship Id="rId95" Type="http://schemas.openxmlformats.org/officeDocument/2006/relationships/hyperlink" Target="https://m.edsoo.ru/c4e0820c" TargetMode="External"/><Relationship Id="rId19" Type="http://schemas.openxmlformats.org/officeDocument/2006/relationships/hyperlink" Target="https://m.edsoo.ru/c4e0d5cc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c4e0ee40" TargetMode="External"/><Relationship Id="rId27" Type="http://schemas.openxmlformats.org/officeDocument/2006/relationships/hyperlink" Target="https://m.edsoo.ru/c4e15cea" TargetMode="External"/><Relationship Id="rId30" Type="http://schemas.openxmlformats.org/officeDocument/2006/relationships/hyperlink" Target="https://m.edsoo.ru/c4e0a3cc" TargetMode="External"/><Relationship Id="rId35" Type="http://schemas.openxmlformats.org/officeDocument/2006/relationships/hyperlink" Target="https://m.edsoo.ru/c4e11708" TargetMode="External"/><Relationship Id="rId43" Type="http://schemas.openxmlformats.org/officeDocument/2006/relationships/hyperlink" Target="https://m.edsoo.ru/c4e0afb6" TargetMode="External"/><Relationship Id="rId48" Type="http://schemas.openxmlformats.org/officeDocument/2006/relationships/hyperlink" Target="https://m.edsoo.ru/c4e13bca" TargetMode="External"/><Relationship Id="rId56" Type="http://schemas.openxmlformats.org/officeDocument/2006/relationships/hyperlink" Target="https://m.edsoo.ru/c4e0b4de" TargetMode="External"/><Relationship Id="rId64" Type="http://schemas.openxmlformats.org/officeDocument/2006/relationships/hyperlink" Target="https://m.edsoo.ru/c4e14142" TargetMode="External"/><Relationship Id="rId69" Type="http://schemas.openxmlformats.org/officeDocument/2006/relationships/hyperlink" Target="https://m.edsoo.ru/c4e12266" TargetMode="External"/><Relationship Id="rId77" Type="http://schemas.openxmlformats.org/officeDocument/2006/relationships/hyperlink" Target="https://m.edsoo.ru/c4e0a020" TargetMode="External"/><Relationship Id="rId100" Type="http://schemas.openxmlformats.org/officeDocument/2006/relationships/hyperlink" Target="https://m.edsoo.ru/c4e0ca46" TargetMode="External"/><Relationship Id="rId105" Type="http://schemas.openxmlformats.org/officeDocument/2006/relationships/hyperlink" Target="https://m.edsoo.ru/c4e17220" TargetMode="External"/><Relationship Id="rId113" Type="http://schemas.openxmlformats.org/officeDocument/2006/relationships/hyperlink" Target="https://m.edsoo.ru/c4e16eb0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29e6" TargetMode="External"/><Relationship Id="rId72" Type="http://schemas.openxmlformats.org/officeDocument/2006/relationships/hyperlink" Target="https://m.edsoo.ru/c4e12586" TargetMode="External"/><Relationship Id="rId80" Type="http://schemas.openxmlformats.org/officeDocument/2006/relationships/hyperlink" Target="https://m.edsoo.ru/c4e10d4e" TargetMode="External"/><Relationship Id="rId85" Type="http://schemas.openxmlformats.org/officeDocument/2006/relationships/hyperlink" Target="https://m.edsoo.ru/c4e0be8e" TargetMode="External"/><Relationship Id="rId93" Type="http://schemas.openxmlformats.org/officeDocument/2006/relationships/hyperlink" Target="https://m.edsoo.ru/c4e14ab6" TargetMode="External"/><Relationship Id="rId98" Type="http://schemas.openxmlformats.org/officeDocument/2006/relationships/hyperlink" Target="https://m.edsoo.ru/c4e0911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c4e0a58e" TargetMode="External"/><Relationship Id="rId25" Type="http://schemas.openxmlformats.org/officeDocument/2006/relationships/hyperlink" Target="https://m.edsoo.ru/c4e15ec0" TargetMode="External"/><Relationship Id="rId33" Type="http://schemas.openxmlformats.org/officeDocument/2006/relationships/hyperlink" Target="https://m.edsoo.ru/c4e1158c" TargetMode="External"/><Relationship Id="rId38" Type="http://schemas.openxmlformats.org/officeDocument/2006/relationships/hyperlink" Target="https://m.edsoo.ru/c4e0ade0" TargetMode="External"/><Relationship Id="rId46" Type="http://schemas.openxmlformats.org/officeDocument/2006/relationships/hyperlink" Target="https://m.edsoo.ru/c4e087e8" TargetMode="External"/><Relationship Id="rId59" Type="http://schemas.openxmlformats.org/officeDocument/2006/relationships/hyperlink" Target="https://m.edsoo.ru/c4e12df6" TargetMode="External"/><Relationship Id="rId67" Type="http://schemas.openxmlformats.org/officeDocument/2006/relationships/hyperlink" Target="https://m.edsoo.ru/c4e0cfc8" TargetMode="External"/><Relationship Id="rId103" Type="http://schemas.openxmlformats.org/officeDocument/2006/relationships/hyperlink" Target="https://m.edsoo.ru/c4e0defa" TargetMode="External"/><Relationship Id="rId108" Type="http://schemas.openxmlformats.org/officeDocument/2006/relationships/hyperlink" Target="https://m.edsoo.ru/c4e102b8" TargetMode="External"/><Relationship Id="rId20" Type="http://schemas.openxmlformats.org/officeDocument/2006/relationships/hyperlink" Target="https://m.edsoo.ru/c4e0896e" TargetMode="External"/><Relationship Id="rId41" Type="http://schemas.openxmlformats.org/officeDocument/2006/relationships/hyperlink" Target="https://m.edsoo.ru/c4e173e2" TargetMode="External"/><Relationship Id="rId54" Type="http://schemas.openxmlformats.org/officeDocument/2006/relationships/hyperlink" Target="https://m.edsoo.ru/c4e13daa" TargetMode="External"/><Relationship Id="rId62" Type="http://schemas.openxmlformats.org/officeDocument/2006/relationships/hyperlink" Target="https://m.edsoo.ru/c4e0ebc0" TargetMode="External"/><Relationship Id="rId70" Type="http://schemas.openxmlformats.org/officeDocument/2006/relationships/hyperlink" Target="https://m.edsoo.ru/c4e0d18a" TargetMode="External"/><Relationship Id="rId75" Type="http://schemas.openxmlformats.org/officeDocument/2006/relationships/hyperlink" Target="https://m.edsoo.ru/c4e0974c" TargetMode="External"/><Relationship Id="rId83" Type="http://schemas.openxmlformats.org/officeDocument/2006/relationships/hyperlink" Target="https://m.edsoo.ru/c4e0b8ee" TargetMode="External"/><Relationship Id="rId88" Type="http://schemas.openxmlformats.org/officeDocument/2006/relationships/hyperlink" Target="https://m.edsoo.ru/c4e13666" TargetMode="External"/><Relationship Id="rId91" Type="http://schemas.openxmlformats.org/officeDocument/2006/relationships/hyperlink" Target="https://m.edsoo.ru/c4e16078" TargetMode="External"/><Relationship Id="rId96" Type="http://schemas.openxmlformats.org/officeDocument/2006/relationships/hyperlink" Target="https://m.edsoo.ru/c4e17aea" TargetMode="External"/><Relationship Id="rId111" Type="http://schemas.openxmlformats.org/officeDocument/2006/relationships/hyperlink" Target="https://m.edsoo.ru/c4e1858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10588" TargetMode="External"/><Relationship Id="rId28" Type="http://schemas.openxmlformats.org/officeDocument/2006/relationships/hyperlink" Target="https://m.edsoo.ru/c4e0ea08" TargetMode="External"/><Relationship Id="rId36" Type="http://schemas.openxmlformats.org/officeDocument/2006/relationships/hyperlink" Target="https://m.edsoo.ru/c4e0f034" TargetMode="External"/><Relationship Id="rId49" Type="http://schemas.openxmlformats.org/officeDocument/2006/relationships/hyperlink" Target="https://m.edsoo.ru/c4e139fe" TargetMode="External"/><Relationship Id="rId57" Type="http://schemas.openxmlformats.org/officeDocument/2006/relationships/hyperlink" Target="https://m.edsoo.ru/c4e0b358" TargetMode="External"/><Relationship Id="rId106" Type="http://schemas.openxmlformats.org/officeDocument/2006/relationships/hyperlink" Target="https://m.edsoo.ru/c4e18120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8eb4" TargetMode="External"/><Relationship Id="rId44" Type="http://schemas.openxmlformats.org/officeDocument/2006/relationships/hyperlink" Target="https://m.edsoo.ru/c4e15b14" TargetMode="External"/><Relationship Id="rId52" Type="http://schemas.openxmlformats.org/officeDocument/2006/relationships/hyperlink" Target="https://m.edsoo.ru/c4e13f6c" TargetMode="External"/><Relationship Id="rId60" Type="http://schemas.openxmlformats.org/officeDocument/2006/relationships/hyperlink" Target="https://m.edsoo.ru/c4e11884" TargetMode="External"/><Relationship Id="rId65" Type="http://schemas.openxmlformats.org/officeDocument/2006/relationships/hyperlink" Target="https://m.edsoo.ru/c4e0cdf2" TargetMode="External"/><Relationship Id="rId73" Type="http://schemas.openxmlformats.org/officeDocument/2006/relationships/hyperlink" Target="https://m.edsoo.ru/c4e0a1f6" TargetMode="External"/><Relationship Id="rId78" Type="http://schemas.openxmlformats.org/officeDocument/2006/relationships/hyperlink" Target="https://m.edsoo.ru/c4e0baf6" TargetMode="External"/><Relationship Id="rId81" Type="http://schemas.openxmlformats.org/officeDocument/2006/relationships/hyperlink" Target="https://m.edsoo.ru/c4e120e0" TargetMode="External"/><Relationship Id="rId86" Type="http://schemas.openxmlformats.org/officeDocument/2006/relationships/hyperlink" Target="https://m.edsoo.ru/c4e0c212" TargetMode="External"/><Relationship Id="rId94" Type="http://schemas.openxmlformats.org/officeDocument/2006/relationships/hyperlink" Target="https://m.edsoo.ru/c4e07208" TargetMode="External"/><Relationship Id="rId99" Type="http://schemas.openxmlformats.org/officeDocument/2006/relationships/hyperlink" Target="https://m.edsoo.ru/c4e09bde" TargetMode="External"/><Relationship Id="rId101" Type="http://schemas.openxmlformats.org/officeDocument/2006/relationships/hyperlink" Target="https://m.edsoo.ru/c4e0cc1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f200" TargetMode="External"/><Relationship Id="rId39" Type="http://schemas.openxmlformats.org/officeDocument/2006/relationships/hyperlink" Target="https://m.edsoo.ru/c4e11d02" TargetMode="External"/><Relationship Id="rId109" Type="http://schemas.openxmlformats.org/officeDocument/2006/relationships/hyperlink" Target="https://m.edsoo.ru/c4e0e81e" TargetMode="External"/><Relationship Id="rId34" Type="http://schemas.openxmlformats.org/officeDocument/2006/relationships/hyperlink" Target="https://m.edsoo.ru/c4e0944a" TargetMode="External"/><Relationship Id="rId50" Type="http://schemas.openxmlformats.org/officeDocument/2006/relationships/hyperlink" Target="https://m.edsoo.ru/c4e12c66" TargetMode="External"/><Relationship Id="rId55" Type="http://schemas.openxmlformats.org/officeDocument/2006/relationships/hyperlink" Target="https://m.edsoo.ru/c4e0b18c" TargetMode="External"/><Relationship Id="rId76" Type="http://schemas.openxmlformats.org/officeDocument/2006/relationships/hyperlink" Target="https://m.edsoo.ru/c4e0999a" TargetMode="External"/><Relationship Id="rId97" Type="http://schemas.openxmlformats.org/officeDocument/2006/relationships/hyperlink" Target="https://m.edsoo.ru/c4e07ff0" TargetMode="External"/><Relationship Id="rId104" Type="http://schemas.openxmlformats.org/officeDocument/2006/relationships/hyperlink" Target="https://m.edsoo.ru/c4e0dd2e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12400" TargetMode="External"/><Relationship Id="rId92" Type="http://schemas.openxmlformats.org/officeDocument/2006/relationships/hyperlink" Target="https://m.edsoo.ru/c4e092c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10e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6015</Words>
  <Characters>34288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2023-09-09T19:01:00Z</dcterms:created>
  <dcterms:modified xsi:type="dcterms:W3CDTF">2023-09-09T19:01:00Z</dcterms:modified>
</cp:coreProperties>
</file>